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77D17195"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Pr>
          <w:rFonts w:ascii="Verdana" w:hAnsi="Verdana"/>
          <w:sz w:val="20"/>
        </w:rPr>
        <w:t xml:space="preserve">Annex 6 “Draft </w:t>
      </w:r>
      <w:r w:rsidR="00563F57">
        <w:rPr>
          <w:rFonts w:ascii="Verdana" w:hAnsi="Verdana"/>
          <w:sz w:val="20"/>
        </w:rPr>
        <w:t>Contract</w:t>
      </w:r>
      <w:r>
        <w:rPr>
          <w:rFonts w:ascii="Verdana" w:hAnsi="Verdana"/>
          <w:sz w:val="20"/>
        </w:rPr>
        <w:t>”</w:t>
      </w:r>
      <w:bookmarkEnd w:id="0"/>
      <w:bookmarkEnd w:id="1"/>
      <w:bookmarkEnd w:id="2"/>
      <w:bookmarkEnd w:id="3"/>
      <w:r w:rsidR="00AB328A" w:rsidRPr="00AB328A">
        <w:rPr>
          <w:rFonts w:ascii="Verdana" w:hAnsi="Verdana"/>
          <w:sz w:val="20"/>
        </w:rPr>
        <w:t xml:space="preserve"> </w:t>
      </w:r>
      <w:r w:rsidR="00AB328A">
        <w:rPr>
          <w:rFonts w:ascii="Verdana" w:hAnsi="Verdana"/>
          <w:sz w:val="20"/>
        </w:rPr>
        <w:t>to the Terms of Procurement</w:t>
      </w:r>
    </w:p>
    <w:p w14:paraId="7A873CAF" w14:textId="77777777" w:rsidR="00584477" w:rsidRDefault="00584477" w:rsidP="00584477">
      <w:pPr>
        <w:spacing w:line="276" w:lineRule="auto"/>
        <w:ind w:left="5812"/>
        <w:rPr>
          <w:rFonts w:ascii="Verdana" w:hAnsi="Verdana"/>
          <w:bCs/>
          <w:caps/>
          <w:sz w:val="20"/>
        </w:rPr>
      </w:pPr>
    </w:p>
    <w:p w14:paraId="143C117F" w14:textId="1936C8A8" w:rsidR="00027B83" w:rsidRPr="007A29AD" w:rsidRDefault="000B0897" w:rsidP="00584477">
      <w:pPr>
        <w:spacing w:line="276" w:lineRule="auto"/>
        <w:ind w:left="5812"/>
        <w:rPr>
          <w:rFonts w:ascii="Verdana" w:hAnsi="Verdana"/>
          <w:bCs/>
          <w:caps/>
          <w:sz w:val="20"/>
        </w:rPr>
      </w:pPr>
      <w:r>
        <w:rPr>
          <w:rFonts w:ascii="Verdana" w:hAnsi="Verdana"/>
          <w:caps/>
          <w:sz w:val="20"/>
        </w:rPr>
        <w:t xml:space="preserve">APPROVED </w:t>
      </w:r>
      <w:r w:rsidR="0071580D">
        <w:rPr>
          <w:rFonts w:ascii="Verdana" w:hAnsi="Verdana"/>
          <w:sz w:val="20"/>
        </w:rPr>
        <w:t>by</w:t>
      </w:r>
    </w:p>
    <w:p w14:paraId="5F77DE7F" w14:textId="77777777" w:rsidR="00027B83" w:rsidRPr="007A29AD" w:rsidRDefault="000B0897" w:rsidP="00584477">
      <w:pPr>
        <w:spacing w:line="276" w:lineRule="auto"/>
        <w:ind w:left="5812"/>
        <w:rPr>
          <w:rFonts w:ascii="Verdana" w:hAnsi="Verdana"/>
          <w:bCs/>
          <w:caps/>
          <w:sz w:val="20"/>
        </w:rPr>
      </w:pPr>
      <w:r>
        <w:rPr>
          <w:rFonts w:ascii="Verdana" w:hAnsi="Verdana"/>
          <w:sz w:val="20"/>
        </w:rPr>
        <w:t xml:space="preserve">Order No. 1S-209 of the Director of the Public Procurement Office, dated 30 December 2024 </w:t>
      </w:r>
    </w:p>
    <w:p w14:paraId="149F922B" w14:textId="77777777" w:rsidR="00027B83" w:rsidRPr="007A29AD" w:rsidRDefault="00027B83" w:rsidP="00584477">
      <w:pPr>
        <w:spacing w:line="276" w:lineRule="auto"/>
        <w:ind w:left="5812"/>
        <w:rPr>
          <w:rFonts w:ascii="Verdana" w:hAnsi="Verdana"/>
          <w:bCs/>
          <w:caps/>
          <w:sz w:val="20"/>
        </w:rPr>
      </w:pP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0D835FD7" w:rsidR="00027B83" w:rsidRPr="007A29AD" w:rsidRDefault="000B0897">
      <w:pPr>
        <w:spacing w:line="276" w:lineRule="auto"/>
        <w:jc w:val="center"/>
        <w:rPr>
          <w:rFonts w:ascii="Verdana" w:hAnsi="Verdana"/>
          <w:b/>
          <w:caps/>
          <w:sz w:val="20"/>
        </w:rPr>
      </w:pPr>
      <w:r>
        <w:rPr>
          <w:rFonts w:ascii="Verdana" w:hAnsi="Verdana"/>
          <w:b/>
          <w:caps/>
          <w:sz w:val="20"/>
        </w:rPr>
        <w:t xml:space="preserve">General Terms of the Services Sale and Purchase </w:t>
      </w:r>
      <w:r w:rsidR="00563F57">
        <w:rPr>
          <w:rFonts w:ascii="Verdana" w:hAnsi="Verdana"/>
          <w:b/>
          <w:caps/>
          <w:sz w:val="20"/>
        </w:rPr>
        <w:t>Contract</w:t>
      </w:r>
    </w:p>
    <w:p w14:paraId="17FA51FC" w14:textId="77777777" w:rsidR="00027B83" w:rsidRPr="007A29AD" w:rsidRDefault="00027B83">
      <w:pPr>
        <w:spacing w:line="276" w:lineRule="auto"/>
        <w:jc w:val="center"/>
        <w:rPr>
          <w:rFonts w:ascii="Verdana" w:hAnsi="Verdana"/>
          <w:sz w:val="20"/>
        </w:rPr>
      </w:pPr>
    </w:p>
    <w:p w14:paraId="7927FACC" w14:textId="217C4656"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Pr>
          <w:rFonts w:ascii="Verdana" w:hAnsi="Verdana"/>
          <w:b/>
          <w:caps/>
          <w:sz w:val="20"/>
        </w:rPr>
        <w:t xml:space="preserve">Main concepts and interpretation of the </w:t>
      </w:r>
      <w:r w:rsidR="00563F57">
        <w:rPr>
          <w:rFonts w:ascii="Verdana" w:hAnsi="Verdana"/>
          <w:b/>
          <w:caps/>
          <w:sz w:val="20"/>
        </w:rPr>
        <w:t>Contract</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Definitions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04DECE2C"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Pr>
          <w:rFonts w:ascii="Verdana" w:hAnsi="Verdana"/>
          <w:sz w:val="20"/>
        </w:rPr>
        <w:t xml:space="preserve">The following capitalized terms </w:t>
      </w:r>
      <w:r w:rsidR="0071580D">
        <w:rPr>
          <w:rFonts w:ascii="Verdana" w:hAnsi="Verdana"/>
          <w:sz w:val="20"/>
        </w:rPr>
        <w:t>shall</w:t>
      </w:r>
      <w:r>
        <w:rPr>
          <w:rFonts w:ascii="Verdana" w:hAnsi="Verdana"/>
          <w:sz w:val="20"/>
        </w:rPr>
        <w:t xml:space="preserve"> have the following meanings when used in the </w:t>
      </w:r>
      <w:r w:rsidR="00563F57">
        <w:rPr>
          <w:rFonts w:ascii="Verdana" w:hAnsi="Verdana"/>
          <w:sz w:val="20"/>
        </w:rPr>
        <w:t>Contract</w:t>
      </w:r>
      <w:r>
        <w:rPr>
          <w:rFonts w:ascii="Verdana" w:hAnsi="Verdana"/>
          <w:sz w:val="20"/>
        </w:rPr>
        <w:t>:</w:t>
      </w:r>
    </w:p>
    <w:p w14:paraId="54DA8A86" w14:textId="23C35BD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General Terms</w:t>
      </w:r>
      <w:r>
        <w:rPr>
          <w:rFonts w:ascii="Verdana" w:hAnsi="Verdana"/>
          <w:sz w:val="20"/>
        </w:rPr>
        <w:t xml:space="preserve"> shall mean a part of the </w:t>
      </w:r>
      <w:r w:rsidR="00563F57">
        <w:rPr>
          <w:rFonts w:ascii="Verdana" w:hAnsi="Verdana"/>
          <w:sz w:val="20"/>
        </w:rPr>
        <w:t>Contract</w:t>
      </w:r>
      <w:r>
        <w:rPr>
          <w:rFonts w:ascii="Verdana" w:hAnsi="Verdana"/>
          <w:sz w:val="20"/>
        </w:rPr>
        <w:t xml:space="preserve"> titled General Terms of the Services Sale and Purchase </w:t>
      </w:r>
      <w:r w:rsidR="00563F57">
        <w:rPr>
          <w:rFonts w:ascii="Verdana" w:hAnsi="Verdana"/>
          <w:sz w:val="20"/>
        </w:rPr>
        <w:t>Contract</w:t>
      </w:r>
      <w:r>
        <w:rPr>
          <w:rFonts w:ascii="Verdana" w:hAnsi="Verdana"/>
          <w:sz w:val="20"/>
        </w:rPr>
        <w:t>;</w:t>
      </w:r>
    </w:p>
    <w:p w14:paraId="5F012187" w14:textId="01AA625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Buyer</w:t>
      </w:r>
      <w:r>
        <w:rPr>
          <w:rFonts w:ascii="Verdana" w:hAnsi="Verdana"/>
          <w:sz w:val="20"/>
        </w:rPr>
        <w:t xml:space="preserve"> shall mean a person named in the Special Terms as the Buyer, acquiring the Services specified in the Special Terms and the annexes to the </w:t>
      </w:r>
      <w:r w:rsidR="00563F57">
        <w:rPr>
          <w:rFonts w:ascii="Verdana" w:hAnsi="Verdana"/>
          <w:sz w:val="20"/>
        </w:rPr>
        <w:t>Contract</w:t>
      </w:r>
      <w:r>
        <w:rPr>
          <w:rFonts w:ascii="Verdana"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Pr>
          <w:rFonts w:ascii="Verdana" w:hAnsi="Verdana"/>
          <w:b/>
          <w:sz w:val="20"/>
        </w:rPr>
        <w:t xml:space="preserve">Initial Contract Value </w:t>
      </w:r>
      <w:r>
        <w:rPr>
          <w:rFonts w:ascii="Verdana" w:hAnsi="Verdana"/>
          <w:sz w:val="20"/>
        </w:rPr>
        <w:t>shall mean the value specified in the Special Terms, the value added tax (hereinafter, the VAT) exclusive;</w:t>
      </w:r>
    </w:p>
    <w:p w14:paraId="6B879B7A" w14:textId="5AB812A2" w:rsidR="00027B83" w:rsidRPr="00B05C3B" w:rsidRDefault="000B0897" w:rsidP="00B05C3B">
      <w:pPr>
        <w:pStyle w:val="ListParagraph"/>
        <w:numPr>
          <w:ilvl w:val="3"/>
          <w:numId w:val="2"/>
        </w:numPr>
        <w:spacing w:line="276" w:lineRule="auto"/>
        <w:jc w:val="both"/>
        <w:rPr>
          <w:rFonts w:ascii="Verdana" w:hAnsi="Verdana"/>
          <w:sz w:val="20"/>
        </w:rPr>
      </w:pPr>
      <w:r>
        <w:rPr>
          <w:rFonts w:ascii="Verdana" w:hAnsi="Verdana"/>
          <w:b/>
          <w:sz w:val="20"/>
        </w:rPr>
        <w:t>Services</w:t>
      </w:r>
      <w:r>
        <w:rPr>
          <w:rFonts w:ascii="Verdana" w:hAnsi="Verdana"/>
          <w:sz w:val="20"/>
        </w:rPr>
        <w:t xml:space="preserve"> shall mean services indicated in the Special Terms and annexes to the </w:t>
      </w:r>
      <w:r w:rsidR="00563F57">
        <w:rPr>
          <w:rFonts w:ascii="Verdana" w:hAnsi="Verdana"/>
          <w:sz w:val="20"/>
        </w:rPr>
        <w:t>Contract</w:t>
      </w:r>
      <w:r>
        <w:rPr>
          <w:rFonts w:ascii="Verdana" w:hAnsi="Verdana"/>
          <w:sz w:val="20"/>
        </w:rPr>
        <w:t xml:space="preserve">. The concept “Services” used in the </w:t>
      </w:r>
      <w:r w:rsidR="00563F57">
        <w:rPr>
          <w:rFonts w:ascii="Verdana" w:hAnsi="Verdana"/>
          <w:sz w:val="20"/>
        </w:rPr>
        <w:t>Contract</w:t>
      </w:r>
      <w:r>
        <w:rPr>
          <w:rFonts w:ascii="Verdana" w:hAnsi="Verdana"/>
          <w:sz w:val="20"/>
        </w:rPr>
        <w:t xml:space="preserve"> includes all activities related to the provision of the Services, including, but not limited to, the provision of the Services, the transfer of their deliverables, elimination of defects, supply of goods and the presentation of documents in connection with the Services (instructions for use, certificates, etc.), if provided for in the </w:t>
      </w:r>
      <w:r w:rsidR="00563F57">
        <w:rPr>
          <w:rFonts w:ascii="Verdana" w:hAnsi="Verdana"/>
          <w:sz w:val="20"/>
        </w:rPr>
        <w:t>Contract</w:t>
      </w:r>
      <w:r>
        <w:rPr>
          <w:rFonts w:ascii="Verdana" w:hAnsi="Verdana"/>
          <w:sz w:val="20"/>
        </w:rPr>
        <w:t xml:space="preserve"> or necessary for the purpose of creating and transferring the deliverables of the Services to the Buyer;</w:t>
      </w:r>
    </w:p>
    <w:p w14:paraId="4C64943A" w14:textId="089185D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 xml:space="preserve">Services Transfer and Acceptance Certificate </w:t>
      </w:r>
      <w:r>
        <w:rPr>
          <w:rFonts w:ascii="Verdana" w:hAnsi="Verdana"/>
          <w:sz w:val="20"/>
        </w:rPr>
        <w:t xml:space="preserve">shall mean a document, by which the Supplier transfers and the Buyer accepts the Services and/or the deliverables of the Services and by which the Parties confirm that the Services provided meet the set requirements. If the </w:t>
      </w:r>
      <w:r w:rsidR="00563F57">
        <w:rPr>
          <w:rFonts w:ascii="Verdana" w:hAnsi="Verdana"/>
          <w:sz w:val="20"/>
        </w:rPr>
        <w:t>Contract</w:t>
      </w:r>
      <w:r>
        <w:rPr>
          <w:rFonts w:ascii="Verdana" w:hAnsi="Verdana"/>
          <w:sz w:val="20"/>
        </w:rPr>
        <w:t xml:space="preserve"> provides for the provision of Services in stages or periods, the Services Transfer and Acceptance Certificate may be signed for each stage or period separately;</w:t>
      </w:r>
    </w:p>
    <w:p w14:paraId="4997471E" w14:textId="2D71CCCC" w:rsidR="00027B83" w:rsidRPr="00B05C3B" w:rsidRDefault="000B0897" w:rsidP="00B05C3B">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Defects of the Services</w:t>
      </w:r>
      <w:r>
        <w:rPr>
          <w:rFonts w:ascii="Verdana" w:hAnsi="Verdana"/>
          <w:sz w:val="20"/>
        </w:rPr>
        <w:t xml:space="preserve"> shall mean </w:t>
      </w:r>
      <w:r w:rsidR="00167C45" w:rsidRPr="00B60249">
        <w:rPr>
          <w:rFonts w:ascii="Verdana" w:eastAsiaTheme="minorHAnsi" w:hAnsi="Verdana"/>
          <w:sz w:val="20"/>
        </w:rPr>
        <w:t xml:space="preserve">non-conformities in the quality </w:t>
      </w:r>
      <w:r>
        <w:rPr>
          <w:rFonts w:ascii="Verdana" w:hAnsi="Verdana"/>
          <w:sz w:val="20"/>
        </w:rPr>
        <w:t>of the provision of the Services or the quality of the deliverables of the Services</w:t>
      </w:r>
      <w:r w:rsidR="00167C45">
        <w:rPr>
          <w:rFonts w:ascii="Verdana" w:hAnsi="Verdana"/>
          <w:sz w:val="20"/>
        </w:rPr>
        <w:t xml:space="preserve">, </w:t>
      </w:r>
      <w:r w:rsidR="00167C45" w:rsidRPr="00B60249">
        <w:rPr>
          <w:rFonts w:ascii="Verdana" w:eastAsiaTheme="minorHAnsi" w:hAnsi="Verdana"/>
          <w:sz w:val="20"/>
        </w:rPr>
        <w:t xml:space="preserve">as identified by the Buyer and/or third parties, </w:t>
      </w:r>
      <w:r>
        <w:rPr>
          <w:rFonts w:ascii="Verdana" w:hAnsi="Verdana"/>
          <w:sz w:val="20"/>
        </w:rPr>
        <w:t xml:space="preserve"> </w:t>
      </w:r>
      <w:r w:rsidR="00167C45" w:rsidRPr="00B60249">
        <w:rPr>
          <w:rFonts w:ascii="Verdana" w:eastAsiaTheme="minorHAnsi" w:hAnsi="Verdana"/>
          <w:sz w:val="20"/>
        </w:rPr>
        <w:t xml:space="preserve">as well as non-conformities </w:t>
      </w:r>
      <w:r>
        <w:rPr>
          <w:rFonts w:ascii="Verdana" w:hAnsi="Verdana"/>
          <w:sz w:val="20"/>
        </w:rPr>
        <w:t xml:space="preserve">with the requirements of the </w:t>
      </w:r>
      <w:r w:rsidR="00563F57">
        <w:rPr>
          <w:rFonts w:ascii="Verdana" w:hAnsi="Verdana"/>
          <w:sz w:val="20"/>
        </w:rPr>
        <w:t>Contract</w:t>
      </w:r>
      <w:r>
        <w:rPr>
          <w:rFonts w:ascii="Verdana" w:hAnsi="Verdana"/>
          <w:sz w:val="20"/>
        </w:rPr>
        <w:t xml:space="preserve"> and/or laws and regulations, hidden defects, operational failures, etc., identified during the transfer and acceptance of the Services, at any other time during the validity of the </w:t>
      </w:r>
      <w:r w:rsidR="00563F57">
        <w:rPr>
          <w:rFonts w:ascii="Verdana" w:hAnsi="Verdana"/>
          <w:sz w:val="20"/>
        </w:rPr>
        <w:t>Contract</w:t>
      </w:r>
      <w:r>
        <w:rPr>
          <w:rFonts w:ascii="Verdana" w:hAnsi="Verdana"/>
          <w:sz w:val="20"/>
        </w:rPr>
        <w:t xml:space="preserve"> or during the warranty period of the Services, </w:t>
      </w:r>
      <w:r w:rsidR="00021C4A" w:rsidRPr="00B60249">
        <w:rPr>
          <w:rFonts w:ascii="Verdana" w:eastAsiaTheme="minorHAnsi" w:hAnsi="Verdana"/>
          <w:sz w:val="20"/>
        </w:rPr>
        <w:t>as specified in the Contract (if applicable), which would render the result of the Services unusable for the purpose for which the Buyer intended to use them (the Services), or which would impair the usefulness of the Services to such an extent that the Buyer would not have purchased the Services or would not have paid the price of the Services in question if he/she had been aware of such defects</w:t>
      </w:r>
      <w:r>
        <w:rPr>
          <w:rFonts w:ascii="Verdana" w:hAnsi="Verdana"/>
          <w:sz w:val="20"/>
        </w:rPr>
        <w:t>;</w:t>
      </w:r>
    </w:p>
    <w:p w14:paraId="4B901FC4" w14:textId="5E8DA10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Pr>
          <w:rFonts w:ascii="Verdana" w:hAnsi="Verdana"/>
          <w:b/>
          <w:sz w:val="20"/>
        </w:rPr>
        <w:t>Invoice</w:t>
      </w:r>
      <w:r>
        <w:rPr>
          <w:rFonts w:ascii="Verdana" w:hAnsi="Verdana"/>
          <w:sz w:val="20"/>
        </w:rPr>
        <w:t xml:space="preserve"> shall mean </w:t>
      </w:r>
      <w:r w:rsidR="0071580D">
        <w:rPr>
          <w:rFonts w:ascii="Verdana" w:hAnsi="Verdana"/>
          <w:sz w:val="20"/>
        </w:rPr>
        <w:t>an</w:t>
      </w:r>
      <w:r>
        <w:rPr>
          <w:rFonts w:ascii="Verdana" w:hAnsi="Verdana"/>
          <w:sz w:val="20"/>
        </w:rPr>
        <w:t xml:space="preserve"> invoice, </w:t>
      </w:r>
      <w:r w:rsidR="0071580D">
        <w:rPr>
          <w:rFonts w:ascii="Verdana" w:hAnsi="Verdana"/>
          <w:sz w:val="20"/>
        </w:rPr>
        <w:t>a</w:t>
      </w:r>
      <w:r>
        <w:rPr>
          <w:rFonts w:ascii="Verdana" w:hAnsi="Verdana"/>
          <w:sz w:val="20"/>
        </w:rPr>
        <w:t xml:space="preserve"> VAT invoice or another payment document issued by the Supplier and presented to the Buyer to pay for the services properly provided by the Supplier and accepted by the Buyer. If the </w:t>
      </w:r>
      <w:r w:rsidR="00563F57">
        <w:rPr>
          <w:rFonts w:ascii="Verdana" w:hAnsi="Verdana"/>
          <w:sz w:val="20"/>
        </w:rPr>
        <w:t>Contract</w:t>
      </w:r>
      <w:r>
        <w:rPr>
          <w:rFonts w:ascii="Verdana" w:hAnsi="Verdana"/>
          <w:sz w:val="20"/>
        </w:rPr>
        <w:t xml:space="preserve"> provides for the provision of Services in stages or periods, an Invoice may be issued for each stage or period separately;</w:t>
      </w:r>
    </w:p>
    <w:p w14:paraId="731F822F" w14:textId="24AE111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Special Terms</w:t>
      </w:r>
      <w:r>
        <w:rPr>
          <w:rFonts w:ascii="Verdana" w:hAnsi="Verdana"/>
          <w:sz w:val="20"/>
        </w:rPr>
        <w:t xml:space="preserve"> shall mean a part of the </w:t>
      </w:r>
      <w:r w:rsidR="00563F57">
        <w:rPr>
          <w:rFonts w:ascii="Verdana" w:hAnsi="Verdana"/>
          <w:sz w:val="20"/>
        </w:rPr>
        <w:t>Contract</w:t>
      </w:r>
      <w:r>
        <w:rPr>
          <w:rFonts w:ascii="Verdana" w:hAnsi="Verdana"/>
          <w:sz w:val="20"/>
        </w:rPr>
        <w:t xml:space="preserve"> titled Special Terms of the Services Sale and Purchase </w:t>
      </w:r>
      <w:r w:rsidR="00563F57">
        <w:rPr>
          <w:rFonts w:ascii="Verdana" w:hAnsi="Verdana"/>
          <w:sz w:val="20"/>
        </w:rPr>
        <w:t>Contract</w:t>
      </w:r>
      <w:r>
        <w:rPr>
          <w:rFonts w:ascii="Verdana" w:hAnsi="Verdana"/>
          <w:sz w:val="20"/>
        </w:rPr>
        <w:t xml:space="preserve">, which contains the terms and conditions on the purchase </w:t>
      </w:r>
      <w:r>
        <w:rPr>
          <w:rFonts w:ascii="Verdana" w:hAnsi="Verdana"/>
          <w:sz w:val="20"/>
        </w:rPr>
        <w:lastRenderedPageBreak/>
        <w:t xml:space="preserve">of the procurement object (such as the Initial Contract Value, deadlines for provision of the Services, etc.) and other specific data (such as the Parties, Services, etc.), </w:t>
      </w:r>
      <w:r w:rsidR="0071580D">
        <w:rPr>
          <w:rFonts w:ascii="Verdana" w:hAnsi="Verdana"/>
          <w:sz w:val="20"/>
        </w:rPr>
        <w:t xml:space="preserve">gives a </w:t>
      </w:r>
      <w:r>
        <w:rPr>
          <w:rFonts w:ascii="Verdana" w:hAnsi="Verdana"/>
          <w:sz w:val="20"/>
        </w:rPr>
        <w:t xml:space="preserve">list </w:t>
      </w:r>
      <w:r w:rsidR="0071580D">
        <w:rPr>
          <w:rFonts w:ascii="Verdana" w:hAnsi="Verdana"/>
          <w:sz w:val="20"/>
        </w:rPr>
        <w:t xml:space="preserve">of </w:t>
      </w:r>
      <w:r>
        <w:rPr>
          <w:rFonts w:ascii="Verdana" w:hAnsi="Verdana"/>
          <w:sz w:val="20"/>
        </w:rPr>
        <w:t>annexes, also indicates modifications and additions to the General Terms (if any);</w:t>
      </w:r>
    </w:p>
    <w:p w14:paraId="1AD23911" w14:textId="58A58D4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Pr>
          <w:rFonts w:ascii="Verdana" w:hAnsi="Verdana"/>
          <w:b/>
          <w:sz w:val="20"/>
        </w:rPr>
        <w:t xml:space="preserve">Amendment </w:t>
      </w:r>
      <w:r w:rsidR="00563F57">
        <w:rPr>
          <w:rFonts w:ascii="Verdana" w:hAnsi="Verdana"/>
          <w:b/>
          <w:sz w:val="20"/>
        </w:rPr>
        <w:t>Contract</w:t>
      </w:r>
      <w:r>
        <w:rPr>
          <w:rFonts w:ascii="Verdana" w:hAnsi="Verdana"/>
          <w:sz w:val="20"/>
        </w:rPr>
        <w:t xml:space="preserve"> shall mean </w:t>
      </w:r>
      <w:r w:rsidR="0071580D">
        <w:rPr>
          <w:rFonts w:ascii="Verdana" w:hAnsi="Verdana"/>
          <w:sz w:val="20"/>
        </w:rPr>
        <w:t>a</w:t>
      </w:r>
      <w:r>
        <w:rPr>
          <w:rFonts w:ascii="Verdana" w:hAnsi="Verdana"/>
          <w:sz w:val="20"/>
        </w:rPr>
        <w:t xml:space="preserve"> document that the Parties make to amend the Terms of the </w:t>
      </w:r>
      <w:r w:rsidR="00563F57">
        <w:rPr>
          <w:rFonts w:ascii="Verdana" w:hAnsi="Verdana"/>
          <w:sz w:val="20"/>
        </w:rPr>
        <w:t>Contract</w:t>
      </w:r>
      <w:r>
        <w:rPr>
          <w:rFonts w:ascii="Verdana" w:hAnsi="Verdana"/>
          <w:sz w:val="20"/>
        </w:rPr>
        <w:t xml:space="preserve"> to the extent permitted by the Law on Public Procurement;</w:t>
      </w:r>
    </w:p>
    <w:p w14:paraId="0DE3FB8C" w14:textId="6BDEC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Pr>
          <w:rFonts w:ascii="Verdana" w:hAnsi="Verdana"/>
          <w:b/>
          <w:sz w:val="20"/>
        </w:rPr>
        <w:t>Contract Price</w:t>
      </w:r>
      <w:r>
        <w:rPr>
          <w:rFonts w:ascii="Verdana" w:hAnsi="Verdana"/>
          <w:sz w:val="20"/>
        </w:rPr>
        <w:t xml:space="preserve"> shall mean the amount payable to the Supplier under the </w:t>
      </w:r>
      <w:r w:rsidR="00563F57">
        <w:rPr>
          <w:rFonts w:ascii="Verdana" w:hAnsi="Verdana"/>
          <w:sz w:val="20"/>
        </w:rPr>
        <w:t>Contract</w:t>
      </w:r>
      <w:r>
        <w:rPr>
          <w:rFonts w:ascii="Verdana" w:hAnsi="Verdana"/>
          <w:sz w:val="20"/>
        </w:rPr>
        <w:t>, including any and all mandatory fees, taxes and costs;</w:t>
      </w:r>
    </w:p>
    <w:p w14:paraId="7E35F070" w14:textId="217EE23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 xml:space="preserve">Terms of the </w:t>
      </w:r>
      <w:r w:rsidR="00563F57">
        <w:rPr>
          <w:rFonts w:ascii="Verdana" w:hAnsi="Verdana"/>
          <w:b/>
          <w:sz w:val="20"/>
        </w:rPr>
        <w:t>Contract</w:t>
      </w:r>
      <w:r>
        <w:rPr>
          <w:rFonts w:ascii="Verdana" w:hAnsi="Verdana"/>
          <w:sz w:val="20"/>
        </w:rPr>
        <w:t xml:space="preserve"> shall mean the General Terms and the Special Terms together;</w:t>
      </w:r>
    </w:p>
    <w:p w14:paraId="7655FCEF" w14:textId="216A9AE4" w:rsidR="00027B83" w:rsidRPr="00B05C3B" w:rsidRDefault="00563F5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Contract</w:t>
      </w:r>
      <w:r w:rsidR="000B0897">
        <w:rPr>
          <w:rFonts w:ascii="Verdana" w:hAnsi="Verdana"/>
          <w:b/>
          <w:sz w:val="20"/>
        </w:rPr>
        <w:t xml:space="preserve"> </w:t>
      </w:r>
      <w:r w:rsidR="000B0897">
        <w:rPr>
          <w:rFonts w:ascii="Verdana" w:hAnsi="Verdana"/>
          <w:sz w:val="20"/>
        </w:rPr>
        <w:t xml:space="preserve">shall mean the Services Sale and Purchase </w:t>
      </w:r>
      <w:r>
        <w:rPr>
          <w:rFonts w:ascii="Verdana" w:hAnsi="Verdana"/>
          <w:sz w:val="20"/>
        </w:rPr>
        <w:t>Contract</w:t>
      </w:r>
      <w:r w:rsidR="000B0897">
        <w:rPr>
          <w:rFonts w:ascii="Verdana" w:hAnsi="Verdana"/>
          <w:sz w:val="20"/>
        </w:rPr>
        <w:t xml:space="preserve">, consisting of the Terms of the </w:t>
      </w:r>
      <w:r>
        <w:rPr>
          <w:rFonts w:ascii="Verdana" w:hAnsi="Verdana"/>
          <w:sz w:val="20"/>
        </w:rPr>
        <w:t>Contract</w:t>
      </w:r>
      <w:r w:rsidR="000B0897">
        <w:rPr>
          <w:rFonts w:ascii="Verdana" w:hAnsi="Verdana"/>
          <w:sz w:val="20"/>
        </w:rPr>
        <w:t xml:space="preserve">, annexes listed in the Special Terms and the Amendment </w:t>
      </w:r>
      <w:r>
        <w:rPr>
          <w:rFonts w:ascii="Verdana" w:hAnsi="Verdana"/>
          <w:sz w:val="20"/>
        </w:rPr>
        <w:t>Contract</w:t>
      </w:r>
      <w:r w:rsidR="000B0897">
        <w:rPr>
          <w:rFonts w:ascii="Verdana" w:hAnsi="Verdana"/>
          <w:sz w:val="20"/>
        </w:rPr>
        <w:t>s;</w:t>
      </w:r>
    </w:p>
    <w:p w14:paraId="5BD54D97" w14:textId="4A1914F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Party</w:t>
      </w:r>
      <w:r>
        <w:rPr>
          <w:rFonts w:ascii="Verdana" w:hAnsi="Verdana"/>
          <w:sz w:val="20"/>
        </w:rPr>
        <w:t xml:space="preserve"> shall mean either </w:t>
      </w:r>
      <w:r w:rsidR="00C162E3">
        <w:rPr>
          <w:rFonts w:ascii="Verdana" w:hAnsi="Verdana"/>
          <w:sz w:val="20"/>
        </w:rPr>
        <w:t xml:space="preserve">the </w:t>
      </w:r>
      <w:r>
        <w:rPr>
          <w:rFonts w:ascii="Verdana" w:hAnsi="Verdana"/>
          <w:sz w:val="20"/>
        </w:rPr>
        <w:t>Buyer or the Supplier, each individually, depending on the context;</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Parties</w:t>
      </w:r>
      <w:r>
        <w:rPr>
          <w:rFonts w:ascii="Verdana" w:hAnsi="Verdana"/>
          <w:sz w:val="20"/>
        </w:rPr>
        <w:t xml:space="preserve"> shall mean the Buyer and the Supplier together;</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Pr>
          <w:rFonts w:ascii="Verdana" w:hAnsi="Verdana"/>
          <w:b/>
          <w:sz w:val="20"/>
        </w:rPr>
        <w:t>Supplier</w:t>
      </w:r>
      <w:r>
        <w:rPr>
          <w:rFonts w:ascii="Verdana" w:hAnsi="Verdana"/>
          <w:sz w:val="20"/>
        </w:rPr>
        <w:t xml:space="preserve"> shall mean a person named as the Supplier in the Special Terms, providing the Services indicated in the Special Terms;</w:t>
      </w:r>
    </w:p>
    <w:p w14:paraId="19A864DC" w14:textId="5C1B62E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Pr>
          <w:rFonts w:ascii="Verdana" w:hAnsi="Verdana"/>
          <w:b/>
          <w:sz w:val="20"/>
        </w:rPr>
        <w:t xml:space="preserve">Order </w:t>
      </w:r>
      <w:r>
        <w:rPr>
          <w:rFonts w:ascii="Verdana" w:hAnsi="Verdana"/>
          <w:sz w:val="20"/>
        </w:rPr>
        <w:t xml:space="preserve">shall mean </w:t>
      </w:r>
      <w:r w:rsidR="00C162E3">
        <w:rPr>
          <w:rFonts w:ascii="Verdana" w:hAnsi="Verdana"/>
          <w:sz w:val="20"/>
        </w:rPr>
        <w:t>an</w:t>
      </w:r>
      <w:r>
        <w:rPr>
          <w:rFonts w:ascii="Verdana" w:hAnsi="Verdana"/>
          <w:sz w:val="20"/>
        </w:rPr>
        <w:t xml:space="preserve"> order placed by the Buyer with the Supplier in writing (by a text message, by e-mail, by use of the information system indicated by the Buyer, etc.) for provision of the Services. </w:t>
      </w:r>
      <w:r w:rsidR="00C162E3">
        <w:rPr>
          <w:rFonts w:ascii="Verdana" w:hAnsi="Verdana"/>
          <w:sz w:val="20"/>
        </w:rPr>
        <w:t xml:space="preserve">An </w:t>
      </w:r>
      <w:r>
        <w:rPr>
          <w:rFonts w:ascii="Verdana" w:hAnsi="Verdana"/>
          <w:sz w:val="20"/>
        </w:rPr>
        <w:t>Order shall be sent in the ways and to the contact points indicated in the Special Terms and shall be deemed properly sent and received under the procedure set in the Special Terms;</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Pr>
          <w:rFonts w:ascii="Verdana" w:hAnsi="Verdana"/>
          <w:b/>
          <w:sz w:val="20"/>
        </w:rPr>
        <w:t>Law on Public Procurement</w:t>
      </w:r>
      <w:r>
        <w:rPr>
          <w:rFonts w:ascii="Verdana" w:hAnsi="Verdana"/>
          <w:sz w:val="20"/>
        </w:rPr>
        <w:t xml:space="preserve"> shall mean the Law of the Republic of Lithuania on Public Procurement.</w:t>
      </w:r>
    </w:p>
    <w:p w14:paraId="584D3920" w14:textId="591E25A8"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meanings of other concepts that are capitalised in the </w:t>
      </w:r>
      <w:r w:rsidR="00563F57">
        <w:rPr>
          <w:rFonts w:ascii="Verdana" w:hAnsi="Verdana"/>
          <w:sz w:val="20"/>
        </w:rPr>
        <w:t>Contract</w:t>
      </w:r>
      <w:r>
        <w:rPr>
          <w:rFonts w:ascii="Verdana" w:hAnsi="Verdana"/>
          <w:sz w:val="20"/>
        </w:rPr>
        <w:t xml:space="preserve"> are given in the text of the </w:t>
      </w:r>
      <w:r w:rsidR="00563F57">
        <w:rPr>
          <w:rFonts w:ascii="Verdana" w:hAnsi="Verdana"/>
          <w:sz w:val="20"/>
        </w:rPr>
        <w:t>Contract</w:t>
      </w:r>
      <w:r>
        <w:rPr>
          <w:rFonts w:ascii="Verdana" w:hAnsi="Verdana"/>
          <w:sz w:val="20"/>
        </w:rPr>
        <w:t>.</w:t>
      </w:r>
    </w:p>
    <w:p w14:paraId="25957118" w14:textId="2AC8F172"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 xml:space="preserve">Concepts not defined in the </w:t>
      </w:r>
      <w:r w:rsidR="00563F57">
        <w:rPr>
          <w:rFonts w:ascii="Verdana" w:hAnsi="Verdana"/>
          <w:sz w:val="20"/>
        </w:rPr>
        <w:t>Contract</w:t>
      </w:r>
      <w:r>
        <w:rPr>
          <w:rFonts w:ascii="Verdana" w:hAnsi="Verdana"/>
          <w:sz w:val="20"/>
        </w:rPr>
        <w:t xml:space="preserve"> </w:t>
      </w:r>
      <w:r w:rsidR="00C162E3">
        <w:rPr>
          <w:rFonts w:ascii="Verdana" w:hAnsi="Verdana"/>
          <w:sz w:val="20"/>
        </w:rPr>
        <w:t>shall be</w:t>
      </w:r>
      <w:r>
        <w:rPr>
          <w:rFonts w:ascii="Verdana" w:hAnsi="Verdana"/>
          <w:sz w:val="20"/>
        </w:rPr>
        <w:t xml:space="preserve"> understood and interpreted as they are defined </w:t>
      </w:r>
      <w:r w:rsidR="00C162E3">
        <w:rPr>
          <w:rFonts w:ascii="Verdana" w:hAnsi="Verdana"/>
          <w:sz w:val="20"/>
        </w:rPr>
        <w:t xml:space="preserve">in </w:t>
      </w:r>
      <w:r>
        <w:rPr>
          <w:rFonts w:ascii="Verdana" w:hAnsi="Verdana"/>
          <w:sz w:val="20"/>
        </w:rPr>
        <w:t xml:space="preserve">the Law on Public Procurement and other laws and regulations, which are in effect during the conclusion and performance of the </w:t>
      </w:r>
      <w:r w:rsidR="00563F57">
        <w:rPr>
          <w:rFonts w:ascii="Verdana" w:hAnsi="Verdana"/>
          <w:sz w:val="20"/>
        </w:rPr>
        <w:t>Contract</w:t>
      </w:r>
      <w:r>
        <w:rPr>
          <w:rFonts w:ascii="Verdana" w:hAnsi="Verdana"/>
          <w:sz w:val="20"/>
        </w:rPr>
        <w:t>.</w:t>
      </w:r>
    </w:p>
    <w:p w14:paraId="712071D8" w14:textId="377BDDCE"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 xml:space="preserve">Other concepts and terms used in this </w:t>
      </w:r>
      <w:r w:rsidR="00563F57">
        <w:rPr>
          <w:rFonts w:ascii="Verdana" w:hAnsi="Verdana"/>
          <w:sz w:val="20"/>
        </w:rPr>
        <w:t>Contract</w:t>
      </w:r>
      <w:r>
        <w:rPr>
          <w:rFonts w:ascii="Verdana" w:hAnsi="Verdana"/>
          <w:sz w:val="20"/>
        </w:rPr>
        <w:t xml:space="preserve"> shall have a </w:t>
      </w:r>
      <w:r w:rsidR="00C162E3">
        <w:rPr>
          <w:rFonts w:ascii="Verdana" w:hAnsi="Verdana"/>
          <w:sz w:val="20"/>
        </w:rPr>
        <w:t xml:space="preserve">general </w:t>
      </w:r>
      <w:r>
        <w:rPr>
          <w:rFonts w:ascii="Verdana" w:hAnsi="Verdana"/>
          <w:sz w:val="20"/>
        </w:rPr>
        <w:t xml:space="preserve">meaning or a special meaning immediate to the nature of the </w:t>
      </w:r>
      <w:r w:rsidR="00563F57">
        <w:rPr>
          <w:rFonts w:ascii="Verdana" w:hAnsi="Verdana"/>
          <w:sz w:val="20"/>
        </w:rPr>
        <w:t>Contract</w:t>
      </w:r>
      <w:r>
        <w:rPr>
          <w:rFonts w:ascii="Verdana" w:hAnsi="Verdana"/>
          <w:sz w:val="20"/>
        </w:rPr>
        <w:t xml:space="preserve">, unless the </w:t>
      </w:r>
      <w:r w:rsidR="00563F57">
        <w:rPr>
          <w:rFonts w:ascii="Verdana" w:hAnsi="Verdana"/>
          <w:sz w:val="20"/>
        </w:rPr>
        <w:t>Contract</w:t>
      </w:r>
      <w:r>
        <w:rPr>
          <w:rFonts w:ascii="Verdana" w:hAnsi="Verdana"/>
          <w:sz w:val="20"/>
        </w:rPr>
        <w:t xml:space="preserve"> establishes another meaning and interprets them otherwise.</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5A8BD4FF"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Pr>
          <w:rFonts w:ascii="Verdana" w:hAnsi="Verdana"/>
          <w:b/>
          <w:sz w:val="20"/>
        </w:rPr>
        <w:t xml:space="preserve">Interpretation of the </w:t>
      </w:r>
      <w:r w:rsidR="00563F57">
        <w:rPr>
          <w:rFonts w:ascii="Verdana" w:hAnsi="Verdana"/>
          <w:b/>
          <w:sz w:val="20"/>
        </w:rPr>
        <w:t>Contract</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136B40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w:t>
      </w:r>
      <w:r w:rsidR="00563F57">
        <w:rPr>
          <w:rFonts w:ascii="Verdana" w:hAnsi="Verdana"/>
          <w:sz w:val="20"/>
        </w:rPr>
        <w:t>Contract</w:t>
      </w:r>
      <w:r>
        <w:rPr>
          <w:rFonts w:ascii="Verdana" w:hAnsi="Verdana"/>
          <w:sz w:val="20"/>
        </w:rPr>
        <w:t xml:space="preserve"> is made in accordance with and shall be governed by legal acts of the Republic of Lithuania.</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the General Terms and/or the Special Terms are in conflict with the Law on Public Procurement and other legal acts, provisions of the Law on Public Procurement and other legal acts shall apply.</w:t>
      </w:r>
    </w:p>
    <w:p w14:paraId="63BD082F" w14:textId="3C02119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A day in the </w:t>
      </w:r>
      <w:r w:rsidR="00563F57">
        <w:rPr>
          <w:rFonts w:ascii="Verdana" w:hAnsi="Verdana"/>
          <w:sz w:val="20"/>
        </w:rPr>
        <w:t>Contract</w:t>
      </w:r>
      <w:r>
        <w:rPr>
          <w:rFonts w:ascii="Verdana" w:hAnsi="Verdana"/>
          <w:sz w:val="20"/>
        </w:rPr>
        <w:t xml:space="preserve"> shall mean a calendar day.</w:t>
      </w:r>
    </w:p>
    <w:p w14:paraId="65EFD501" w14:textId="1754819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A business day in the </w:t>
      </w:r>
      <w:r w:rsidR="00563F57">
        <w:rPr>
          <w:rFonts w:ascii="Verdana" w:hAnsi="Verdana"/>
          <w:sz w:val="20"/>
        </w:rPr>
        <w:t>Contract</w:t>
      </w:r>
      <w:r>
        <w:rPr>
          <w:rFonts w:ascii="Verdana" w:hAnsi="Verdana"/>
          <w:sz w:val="20"/>
        </w:rPr>
        <w:t xml:space="preserve"> shall mean any day, except for Saturdays, Sundays and public holidays in Lithuania indicated in the Labour Code of the Republic of Lithuania.</w:t>
      </w:r>
    </w:p>
    <w:p w14:paraId="3CCB70B7" w14:textId="5609D4B2"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Time periods under the </w:t>
      </w:r>
      <w:r w:rsidR="00563F57">
        <w:rPr>
          <w:rFonts w:ascii="Verdana" w:hAnsi="Verdana"/>
          <w:sz w:val="20"/>
        </w:rPr>
        <w:t>Contract</w:t>
      </w:r>
      <w:r>
        <w:rPr>
          <w:rFonts w:ascii="Verdana" w:hAnsi="Verdana"/>
          <w:sz w:val="20"/>
        </w:rPr>
        <w:t xml:space="preserve"> are in years, months, weeks, business days, calendar days, hours and minutes.</w:t>
      </w:r>
    </w:p>
    <w:p w14:paraId="63AFDECA" w14:textId="1129A9D1"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Qualifications, reliance on the capacities of other economic entities, the scope of Services, review </w:t>
      </w:r>
      <w:r w:rsidR="00C162E3" w:rsidRPr="00C162E3">
        <w:rPr>
          <w:rFonts w:ascii="Verdana" w:hAnsi="Verdana"/>
          <w:sz w:val="20"/>
        </w:rPr>
        <w:t xml:space="preserve">of Services </w:t>
      </w:r>
      <w:r>
        <w:rPr>
          <w:rFonts w:ascii="Verdana" w:hAnsi="Verdana"/>
          <w:sz w:val="20"/>
        </w:rPr>
        <w:t>shall be understood as established in the Law on Public Procurement and the legal acts implementing it.</w:t>
      </w:r>
    </w:p>
    <w:p w14:paraId="6D02E211" w14:textId="51AC87C2"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If it is not mandatory to have a Services Transfer and Acceptance Certificate, as a separate document, the Parties </w:t>
      </w:r>
      <w:r w:rsidR="00C162E3">
        <w:rPr>
          <w:rFonts w:ascii="Verdana" w:hAnsi="Verdana"/>
          <w:sz w:val="20"/>
        </w:rPr>
        <w:t xml:space="preserve">shall </w:t>
      </w:r>
      <w:r>
        <w:rPr>
          <w:rFonts w:ascii="Verdana" w:hAnsi="Verdana"/>
          <w:sz w:val="20"/>
        </w:rPr>
        <w:t>agree, express</w:t>
      </w:r>
      <w:r w:rsidR="00A01A35">
        <w:rPr>
          <w:rFonts w:ascii="Verdana" w:hAnsi="Verdana"/>
          <w:sz w:val="20"/>
        </w:rPr>
        <w:t>ly</w:t>
      </w:r>
      <w:r>
        <w:rPr>
          <w:rFonts w:ascii="Verdana" w:hAnsi="Verdana"/>
          <w:sz w:val="20"/>
        </w:rPr>
        <w:t xml:space="preserve"> stating that in the Special Terms, that an Invoice shall be deemed to be a Services Transfer and Acceptance Certificate. In those cases when an Invoice is issued but the Services Transfer and Acceptance Certificate is not </w:t>
      </w:r>
      <w:r>
        <w:rPr>
          <w:rFonts w:ascii="Verdana" w:hAnsi="Verdana"/>
          <w:sz w:val="20"/>
        </w:rPr>
        <w:lastRenderedPageBreak/>
        <w:t xml:space="preserve">signed, the </w:t>
      </w:r>
      <w:r w:rsidR="00563F57">
        <w:rPr>
          <w:rFonts w:ascii="Verdana" w:hAnsi="Verdana"/>
          <w:sz w:val="20"/>
        </w:rPr>
        <w:t>Contract</w:t>
      </w:r>
      <w:r>
        <w:rPr>
          <w:rFonts w:ascii="Verdana" w:hAnsi="Verdana"/>
          <w:sz w:val="20"/>
        </w:rPr>
        <w:t xml:space="preserve"> provisions on issuance of the Services Transfer and Acceptance Certificate shall also apply to the issuance of the Invoice.</w:t>
      </w:r>
    </w:p>
    <w:p w14:paraId="22A79B97" w14:textId="3EF2188D"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Informing, notifying, giving a notice or replying </w:t>
      </w:r>
      <w:r w:rsidR="00DA1D0C">
        <w:rPr>
          <w:rFonts w:ascii="Verdana" w:hAnsi="Verdana"/>
          <w:sz w:val="20"/>
        </w:rPr>
        <w:t xml:space="preserve">shall </w:t>
      </w:r>
      <w:r>
        <w:rPr>
          <w:rFonts w:ascii="Verdana" w:hAnsi="Verdana"/>
          <w:sz w:val="20"/>
        </w:rPr>
        <w:t>mean provid</w:t>
      </w:r>
      <w:r w:rsidR="00DA1D0C">
        <w:rPr>
          <w:rFonts w:ascii="Verdana" w:hAnsi="Verdana"/>
          <w:sz w:val="20"/>
        </w:rPr>
        <w:t>ing</w:t>
      </w:r>
      <w:r>
        <w:rPr>
          <w:rFonts w:ascii="Verdana" w:hAnsi="Verdana"/>
          <w:sz w:val="20"/>
        </w:rPr>
        <w:t xml:space="preserve"> information, giv</w:t>
      </w:r>
      <w:r w:rsidR="00DA1D0C">
        <w:rPr>
          <w:rFonts w:ascii="Verdana" w:hAnsi="Verdana"/>
          <w:sz w:val="20"/>
        </w:rPr>
        <w:t>ing</w:t>
      </w:r>
      <w:r>
        <w:rPr>
          <w:rFonts w:ascii="Verdana" w:hAnsi="Verdana"/>
          <w:sz w:val="20"/>
        </w:rPr>
        <w:t xml:space="preserve"> a notification, a notice or reply under the procedure set in the General Terms and/or the Special Terms.</w:t>
      </w:r>
    </w:p>
    <w:p w14:paraId="1308BB9C" w14:textId="5DE70B2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Approving </w:t>
      </w:r>
      <w:r w:rsidR="00DA1D0C">
        <w:rPr>
          <w:rFonts w:ascii="Verdana" w:hAnsi="Verdana"/>
          <w:sz w:val="20"/>
        </w:rPr>
        <w:t xml:space="preserve">shall </w:t>
      </w:r>
      <w:r>
        <w:rPr>
          <w:rFonts w:ascii="Verdana" w:hAnsi="Verdana"/>
          <w:sz w:val="20"/>
        </w:rPr>
        <w:t>mean giv</w:t>
      </w:r>
      <w:r w:rsidR="00DA1D0C">
        <w:rPr>
          <w:rFonts w:ascii="Verdana" w:hAnsi="Verdana"/>
          <w:sz w:val="20"/>
        </w:rPr>
        <w:t>ing</w:t>
      </w:r>
      <w:r>
        <w:rPr>
          <w:rFonts w:ascii="Verdana" w:hAnsi="Verdana"/>
          <w:sz w:val="20"/>
        </w:rPr>
        <w:t xml:space="preserve"> an approval in writing or sign</w:t>
      </w:r>
      <w:r w:rsidR="00DA1D0C">
        <w:rPr>
          <w:rFonts w:ascii="Verdana" w:hAnsi="Verdana"/>
          <w:sz w:val="20"/>
        </w:rPr>
        <w:t>ing</w:t>
      </w:r>
      <w:r>
        <w:rPr>
          <w:rFonts w:ascii="Verdana" w:hAnsi="Verdana"/>
          <w:sz w:val="20"/>
        </w:rPr>
        <w:t xml:space="preserve"> a document without reservations or with reservations, except in cases when a person, signing a document, indicates that he or she refuses to approve it.</w:t>
      </w:r>
    </w:p>
    <w:p w14:paraId="51121BA6" w14:textId="6D76995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shd w:val="clear" w:color="auto" w:fill="FFFFFF"/>
        </w:rPr>
        <w:t xml:space="preserve">Unless otherwise stated in the </w:t>
      </w:r>
      <w:r w:rsidR="00563F57">
        <w:rPr>
          <w:rFonts w:ascii="Verdana" w:hAnsi="Verdana"/>
          <w:sz w:val="20"/>
          <w:shd w:val="clear" w:color="auto" w:fill="FFFFFF"/>
        </w:rPr>
        <w:t>Contract</w:t>
      </w:r>
      <w:r>
        <w:rPr>
          <w:rFonts w:ascii="Verdana" w:hAnsi="Verdana"/>
          <w:sz w:val="20"/>
          <w:shd w:val="clear" w:color="auto" w:fill="FFFFFF"/>
        </w:rPr>
        <w:t xml:space="preserve">, the words in the singular shall also import the plural and vice versa, the words of one gender shall also import other genders, the word “person” </w:t>
      </w:r>
      <w:r w:rsidR="00DA1D0C">
        <w:rPr>
          <w:rFonts w:ascii="Verdana" w:hAnsi="Verdana"/>
          <w:sz w:val="20"/>
          <w:shd w:val="clear" w:color="auto" w:fill="FFFFFF"/>
        </w:rPr>
        <w:t xml:space="preserve">shall </w:t>
      </w:r>
      <w:r>
        <w:rPr>
          <w:rFonts w:ascii="Verdana" w:hAnsi="Verdana"/>
          <w:sz w:val="20"/>
          <w:shd w:val="clear" w:color="auto" w:fill="FFFFFF"/>
        </w:rPr>
        <w:t>refer to both natural and legal persons.</w:t>
      </w:r>
    </w:p>
    <w:p w14:paraId="3EBB9030" w14:textId="6E037BF1"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shd w:val="clear" w:color="auto" w:fill="FFFFFF"/>
        </w:rPr>
        <w:t xml:space="preserve">If the value indicated in figures and </w:t>
      </w:r>
      <w:r w:rsidR="00DA1D0C">
        <w:rPr>
          <w:rFonts w:ascii="Verdana" w:hAnsi="Verdana"/>
          <w:sz w:val="20"/>
          <w:shd w:val="clear" w:color="auto" w:fill="FFFFFF"/>
        </w:rPr>
        <w:t xml:space="preserve">the value indicated in </w:t>
      </w:r>
      <w:r>
        <w:rPr>
          <w:rFonts w:ascii="Verdana" w:hAnsi="Verdana"/>
          <w:sz w:val="20"/>
          <w:shd w:val="clear" w:color="auto" w:fill="FFFFFF"/>
        </w:rPr>
        <w:t xml:space="preserve">words in the </w:t>
      </w:r>
      <w:r w:rsidR="00563F57">
        <w:rPr>
          <w:rFonts w:ascii="Verdana" w:hAnsi="Verdana"/>
          <w:sz w:val="20"/>
          <w:shd w:val="clear" w:color="auto" w:fill="FFFFFF"/>
        </w:rPr>
        <w:t>Contract</w:t>
      </w:r>
      <w:r>
        <w:rPr>
          <w:rFonts w:ascii="Verdana" w:hAnsi="Verdana"/>
          <w:sz w:val="20"/>
          <w:shd w:val="clear" w:color="auto" w:fill="FFFFFF"/>
        </w:rPr>
        <w:t xml:space="preserve"> </w:t>
      </w:r>
      <w:r w:rsidR="00DA1D0C">
        <w:rPr>
          <w:rFonts w:ascii="Verdana" w:hAnsi="Verdana"/>
          <w:sz w:val="20"/>
          <w:shd w:val="clear" w:color="auto" w:fill="FFFFFF"/>
        </w:rPr>
        <w:t>are</w:t>
      </w:r>
      <w:r>
        <w:rPr>
          <w:rFonts w:ascii="Verdana" w:hAnsi="Verdana"/>
          <w:sz w:val="20"/>
          <w:shd w:val="clear" w:color="auto" w:fill="FFFFFF"/>
        </w:rPr>
        <w:t xml:space="preserve"> different, the value indicated in words shall prevail.</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shd w:val="clear" w:color="auto" w:fill="FFFFFF"/>
        </w:rPr>
        <w:t>If references to legal acts are made, the effective versions of the legal acts must apply, unless specified otherwise.</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Priority of documents</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1730E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rPr>
        <w:t xml:space="preserve">The documents that are parts of the </w:t>
      </w:r>
      <w:r w:rsidR="00563F57">
        <w:rPr>
          <w:rFonts w:ascii="Verdana" w:hAnsi="Verdana"/>
          <w:sz w:val="20"/>
        </w:rPr>
        <w:t>Contract</w:t>
      </w:r>
      <w:r>
        <w:rPr>
          <w:rFonts w:ascii="Verdana" w:hAnsi="Verdana"/>
          <w:sz w:val="20"/>
        </w:rPr>
        <w:t xml:space="preserve"> must be understood as complementary. In the event of any discrepancy or ambiguity in the terms and conditions of the documents forming the </w:t>
      </w:r>
      <w:r w:rsidR="00563F57">
        <w:rPr>
          <w:rFonts w:ascii="Verdana" w:hAnsi="Verdana"/>
          <w:sz w:val="20"/>
        </w:rPr>
        <w:t>Contract</w:t>
      </w:r>
      <w:r>
        <w:rPr>
          <w:rFonts w:ascii="Verdana" w:hAnsi="Verdana"/>
          <w:sz w:val="20"/>
        </w:rPr>
        <w:t>, such discrepancy or ambiguity shall be eliminated by interpreting the documents in the following order of priority:</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Pr>
          <w:rFonts w:ascii="Verdana" w:hAnsi="Verdana"/>
          <w:sz w:val="20"/>
        </w:rPr>
        <w:t>Technical specification;</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Pr>
          <w:rFonts w:ascii="Verdana" w:hAnsi="Verdana"/>
          <w:sz w:val="20"/>
        </w:rPr>
        <w:t>Special Terms;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Pr>
          <w:rFonts w:ascii="Verdana" w:hAnsi="Verdana"/>
          <w:sz w:val="20"/>
        </w:rPr>
        <w:t>General Terms;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Pr>
          <w:rFonts w:ascii="Verdana" w:hAnsi="Verdana"/>
          <w:sz w:val="20"/>
        </w:rPr>
        <w:t>Procurement documents (except for technical specification);</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Pr>
          <w:rFonts w:ascii="Verdana" w:hAnsi="Verdana"/>
          <w:sz w:val="20"/>
        </w:rPr>
        <w:t>Tender;</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Pr>
          <w:rFonts w:ascii="Verdana" w:hAnsi="Verdana"/>
          <w:sz w:val="20"/>
        </w:rPr>
        <w:t>Other annexes listed in the Special Terms.</w:t>
      </w:r>
    </w:p>
    <w:p w14:paraId="0AA3DC4B" w14:textId="5DF5D1FD"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rPr>
        <w:t xml:space="preserve">In case the Parties amend the Terms of the </w:t>
      </w:r>
      <w:r w:rsidR="00563F57">
        <w:rPr>
          <w:rFonts w:ascii="Verdana" w:hAnsi="Verdana"/>
          <w:sz w:val="20"/>
        </w:rPr>
        <w:t>Contract</w:t>
      </w:r>
      <w:r>
        <w:rPr>
          <w:rFonts w:ascii="Verdana" w:hAnsi="Verdana"/>
          <w:sz w:val="20"/>
        </w:rPr>
        <w:t xml:space="preserve"> by their Amendment </w:t>
      </w:r>
      <w:r w:rsidR="00563F57">
        <w:rPr>
          <w:rFonts w:ascii="Verdana" w:hAnsi="Verdana"/>
          <w:sz w:val="20"/>
        </w:rPr>
        <w:t>Contract</w:t>
      </w:r>
      <w:r>
        <w:rPr>
          <w:rFonts w:ascii="Verdana" w:hAnsi="Verdana"/>
          <w:sz w:val="20"/>
        </w:rPr>
        <w:t xml:space="preserve">, the newly agreed Terms of the </w:t>
      </w:r>
      <w:r w:rsidR="00563F57">
        <w:rPr>
          <w:rFonts w:ascii="Verdana" w:hAnsi="Verdana"/>
          <w:sz w:val="20"/>
        </w:rPr>
        <w:t>Contract</w:t>
      </w:r>
      <w:r>
        <w:rPr>
          <w:rFonts w:ascii="Verdana" w:hAnsi="Verdana"/>
          <w:sz w:val="20"/>
        </w:rPr>
        <w:t xml:space="preserve"> shall prevail over the previous ones.</w:t>
      </w:r>
    </w:p>
    <w:p w14:paraId="4B46DD2C" w14:textId="56DF1EB7"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rPr>
        <w:t xml:space="preserve">If the Parties enter into an Amendment </w:t>
      </w:r>
      <w:r w:rsidR="00563F57">
        <w:rPr>
          <w:rFonts w:ascii="Verdana" w:hAnsi="Verdana"/>
          <w:sz w:val="20"/>
        </w:rPr>
        <w:t>Contract</w:t>
      </w:r>
      <w:r>
        <w:rPr>
          <w:rFonts w:ascii="Verdana" w:hAnsi="Verdana"/>
          <w:sz w:val="20"/>
        </w:rPr>
        <w:t xml:space="preserve"> for adding a new provision to the Terms of the </w:t>
      </w:r>
      <w:r w:rsidR="00563F57">
        <w:rPr>
          <w:rFonts w:ascii="Verdana" w:hAnsi="Verdana"/>
          <w:sz w:val="20"/>
        </w:rPr>
        <w:t>Contract</w:t>
      </w:r>
      <w:r>
        <w:rPr>
          <w:rFonts w:ascii="Verdana" w:hAnsi="Verdana"/>
          <w:sz w:val="20"/>
        </w:rPr>
        <w:t xml:space="preserve"> or an annex, in the event of any discrepancy or ambiguity</w:t>
      </w:r>
      <w:r w:rsidR="00DA1D0C">
        <w:rPr>
          <w:rFonts w:ascii="Verdana" w:hAnsi="Verdana"/>
          <w:sz w:val="20"/>
        </w:rPr>
        <w:t>,</w:t>
      </w:r>
      <w:r>
        <w:rPr>
          <w:rFonts w:ascii="Verdana" w:hAnsi="Verdana"/>
          <w:sz w:val="20"/>
        </w:rPr>
        <w:t xml:space="preserve"> such a provision shall prevail over other provisions of the Terms of the </w:t>
      </w:r>
      <w:r w:rsidR="00563F57">
        <w:rPr>
          <w:rFonts w:ascii="Verdana" w:hAnsi="Verdana"/>
          <w:sz w:val="20"/>
        </w:rPr>
        <w:t>Contract</w:t>
      </w:r>
      <w:r>
        <w:rPr>
          <w:rFonts w:ascii="Verdana" w:hAnsi="Verdana"/>
          <w:sz w:val="20"/>
        </w:rPr>
        <w:t xml:space="preserve"> or other provisions of that annex, respectively.</w:t>
      </w:r>
    </w:p>
    <w:p w14:paraId="789FB61A" w14:textId="452523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If the Parties agree on a new annex, the Parties shall agree on the placing of the new annex in the list of annexes and its </w:t>
      </w:r>
      <w:r w:rsidR="00DA1D0C">
        <w:rPr>
          <w:rFonts w:ascii="Verdana" w:hAnsi="Verdana"/>
          <w:sz w:val="20"/>
        </w:rPr>
        <w:t xml:space="preserve">order of </w:t>
      </w:r>
      <w:r>
        <w:rPr>
          <w:rFonts w:ascii="Verdana" w:hAnsi="Verdana"/>
          <w:sz w:val="20"/>
        </w:rPr>
        <w:t xml:space="preserve">priority in the interpretation of the </w:t>
      </w:r>
      <w:r w:rsidR="00563F57">
        <w:rPr>
          <w:rFonts w:ascii="Verdana" w:hAnsi="Verdana"/>
          <w:sz w:val="20"/>
        </w:rPr>
        <w:t>Contract</w:t>
      </w:r>
      <w:r>
        <w:rPr>
          <w:rFonts w:ascii="Verdana" w:hAnsi="Verdana"/>
          <w:sz w:val="20"/>
        </w:rPr>
        <w:t>. If a new annex is inserted among other annexes on the list, it must be assigned a sequence number with an index in superscript, with regard to the sequence and importance of the annexes (for example, Annex No. 4</w:t>
      </w:r>
      <w:r>
        <w:rPr>
          <w:rFonts w:ascii="Verdana" w:hAnsi="Verdana"/>
          <w:sz w:val="20"/>
          <w:vertAlign w:val="superscript"/>
        </w:rPr>
        <w:t>1</w:t>
      </w:r>
      <w:r>
        <w:rPr>
          <w:rFonts w:ascii="Verdana"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05B977D3"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 xml:space="preserve">Subject-matter of the </w:t>
      </w:r>
      <w:r w:rsidR="00563F57">
        <w:rPr>
          <w:rFonts w:ascii="Verdana" w:hAnsi="Verdana"/>
          <w:b/>
          <w:caps/>
          <w:sz w:val="20"/>
        </w:rPr>
        <w:t>Contract</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771F32F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Pr>
          <w:rFonts w:ascii="Verdana" w:hAnsi="Verdana"/>
          <w:sz w:val="20"/>
        </w:rPr>
        <w:t xml:space="preserve">The Supplier undertakes to provide Services to the Buyer under the procedure, terms and conditions set in the </w:t>
      </w:r>
      <w:r w:rsidR="00563F57">
        <w:rPr>
          <w:rFonts w:ascii="Verdana" w:hAnsi="Verdana"/>
          <w:sz w:val="20"/>
        </w:rPr>
        <w:t>Contract</w:t>
      </w:r>
      <w:r>
        <w:rPr>
          <w:rFonts w:ascii="Verdana" w:hAnsi="Verdana"/>
          <w:sz w:val="20"/>
        </w:rPr>
        <w:t xml:space="preserve">, in line with the requirements of the </w:t>
      </w:r>
      <w:r w:rsidR="00563F57">
        <w:rPr>
          <w:rFonts w:ascii="Verdana" w:hAnsi="Verdana"/>
          <w:sz w:val="20"/>
        </w:rPr>
        <w:t>Contract</w:t>
      </w:r>
      <w:r>
        <w:rPr>
          <w:rFonts w:ascii="Verdana" w:hAnsi="Verdana"/>
          <w:sz w:val="20"/>
        </w:rPr>
        <w:t xml:space="preserve">, whereas the Buyer undertakes to accept the properly provided Services in line with the Terms of the </w:t>
      </w:r>
      <w:r w:rsidR="00563F57">
        <w:rPr>
          <w:rFonts w:ascii="Verdana" w:hAnsi="Verdana"/>
          <w:sz w:val="20"/>
        </w:rPr>
        <w:t>Contract</w:t>
      </w:r>
      <w:r>
        <w:rPr>
          <w:rFonts w:ascii="Verdana" w:hAnsi="Verdana"/>
          <w:sz w:val="20"/>
        </w:rPr>
        <w:t xml:space="preserve"> and to pay the Supplier the price specified in the </w:t>
      </w:r>
      <w:r w:rsidR="00563F57">
        <w:rPr>
          <w:rFonts w:ascii="Verdana" w:hAnsi="Verdana"/>
          <w:sz w:val="20"/>
        </w:rPr>
        <w:t>Contract</w:t>
      </w:r>
      <w:r>
        <w:rPr>
          <w:rFonts w:ascii="Verdana" w:hAnsi="Verdana"/>
          <w:sz w:val="20"/>
        </w:rPr>
        <w:t xml:space="preserve"> under the established procedure, terms and conditions.</w:t>
      </w:r>
    </w:p>
    <w:p w14:paraId="16FAB772" w14:textId="46DA839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Parties, in performance of the </w:t>
      </w:r>
      <w:r w:rsidR="00563F57">
        <w:rPr>
          <w:rFonts w:ascii="Verdana" w:hAnsi="Verdana"/>
          <w:sz w:val="20"/>
        </w:rPr>
        <w:t>Contract</w:t>
      </w:r>
      <w:r>
        <w:rPr>
          <w:rFonts w:ascii="Verdana" w:hAnsi="Verdana"/>
          <w:sz w:val="20"/>
        </w:rPr>
        <w:t xml:space="preserve">, undertake to comply with all laws and regulations applicable to the performance of the </w:t>
      </w:r>
      <w:r w:rsidR="00563F57">
        <w:rPr>
          <w:rFonts w:ascii="Verdana" w:hAnsi="Verdana"/>
          <w:sz w:val="20"/>
        </w:rPr>
        <w:t>Contract</w:t>
      </w:r>
      <w:r>
        <w:rPr>
          <w:rFonts w:ascii="Verdana" w:hAnsi="Verdana"/>
          <w:sz w:val="20"/>
        </w:rPr>
        <w:t xml:space="preserve">. A Party shall have the right to require </w:t>
      </w:r>
      <w:r w:rsidR="00DA1D0C">
        <w:rPr>
          <w:rFonts w:ascii="Verdana" w:hAnsi="Verdana"/>
          <w:sz w:val="20"/>
        </w:rPr>
        <w:t xml:space="preserve">that </w:t>
      </w:r>
      <w:r>
        <w:rPr>
          <w:rFonts w:ascii="Verdana" w:hAnsi="Verdana"/>
          <w:sz w:val="20"/>
        </w:rPr>
        <w:t xml:space="preserve">the other Party would comply with all the requirements of laws and regulations applicable to the performance of the </w:t>
      </w:r>
      <w:r w:rsidR="00563F57">
        <w:rPr>
          <w:rFonts w:ascii="Verdana" w:hAnsi="Verdana"/>
          <w:sz w:val="20"/>
        </w:rPr>
        <w:t>Contract</w:t>
      </w:r>
      <w:r>
        <w:rPr>
          <w:rFonts w:ascii="Verdana" w:hAnsi="Verdana"/>
          <w:sz w:val="20"/>
        </w:rPr>
        <w:t xml:space="preserve">. None of the Terms of the </w:t>
      </w:r>
      <w:r w:rsidR="00563F57">
        <w:rPr>
          <w:rFonts w:ascii="Verdana" w:hAnsi="Verdana"/>
          <w:sz w:val="20"/>
        </w:rPr>
        <w:t>Contract</w:t>
      </w:r>
      <w:r>
        <w:rPr>
          <w:rFonts w:ascii="Verdana" w:hAnsi="Verdana"/>
          <w:sz w:val="20"/>
        </w:rPr>
        <w:t xml:space="preserve"> means </w:t>
      </w:r>
      <w:r w:rsidR="00DA1D0C">
        <w:rPr>
          <w:rFonts w:ascii="Verdana" w:hAnsi="Verdana"/>
          <w:sz w:val="20"/>
        </w:rPr>
        <w:t>or</w:t>
      </w:r>
      <w:r>
        <w:rPr>
          <w:rFonts w:ascii="Verdana" w:hAnsi="Verdana"/>
          <w:sz w:val="20"/>
        </w:rPr>
        <w:t xml:space="preserve"> can be understood as the Buyer’s waiver of the other rights </w:t>
      </w:r>
      <w:r w:rsidR="004361B9">
        <w:rPr>
          <w:rFonts w:ascii="Verdana" w:hAnsi="Verdana"/>
          <w:sz w:val="20"/>
        </w:rPr>
        <w:t xml:space="preserve">of the Buyer </w:t>
      </w:r>
      <w:r>
        <w:rPr>
          <w:rFonts w:ascii="Verdana" w:hAnsi="Verdana"/>
          <w:sz w:val="20"/>
        </w:rPr>
        <w:t xml:space="preserve">and </w:t>
      </w:r>
      <w:r w:rsidR="004361B9" w:rsidRPr="004361B9">
        <w:rPr>
          <w:rFonts w:ascii="Verdana" w:hAnsi="Verdana"/>
          <w:sz w:val="20"/>
        </w:rPr>
        <w:t xml:space="preserve">warranties </w:t>
      </w:r>
      <w:r>
        <w:rPr>
          <w:rFonts w:ascii="Verdana" w:hAnsi="Verdana"/>
          <w:sz w:val="20"/>
        </w:rPr>
        <w:t xml:space="preserve">in </w:t>
      </w:r>
      <w:r>
        <w:rPr>
          <w:rFonts w:ascii="Verdana" w:hAnsi="Verdana"/>
          <w:sz w:val="20"/>
        </w:rPr>
        <w:lastRenderedPageBreak/>
        <w:t xml:space="preserve">connection with improper provision of the Services or poor quality of the Services, which are provided for in laws and regulations but are not discussed in the </w:t>
      </w:r>
      <w:r w:rsidR="00563F57">
        <w:rPr>
          <w:rFonts w:ascii="Verdana" w:hAnsi="Verdana"/>
          <w:sz w:val="20"/>
        </w:rPr>
        <w:t>Contract</w:t>
      </w:r>
      <w:r>
        <w:rPr>
          <w:rFonts w:ascii="Verdana" w:hAnsi="Verdana"/>
          <w:sz w:val="20"/>
        </w:rPr>
        <w:t xml:space="preserve">, or as the Supplier’s waiver of the other rights </w:t>
      </w:r>
      <w:r w:rsidR="004361B9">
        <w:rPr>
          <w:rFonts w:ascii="Verdana" w:hAnsi="Verdana"/>
          <w:sz w:val="20"/>
        </w:rPr>
        <w:t xml:space="preserve">of the Supplier </w:t>
      </w:r>
      <w:r>
        <w:rPr>
          <w:rFonts w:ascii="Verdana" w:hAnsi="Verdana"/>
          <w:sz w:val="20"/>
        </w:rPr>
        <w:t xml:space="preserve">and </w:t>
      </w:r>
      <w:r w:rsidR="004361B9" w:rsidRPr="004361B9">
        <w:rPr>
          <w:rFonts w:ascii="Verdana" w:hAnsi="Verdana"/>
          <w:sz w:val="20"/>
        </w:rPr>
        <w:t xml:space="preserve">warranties </w:t>
      </w:r>
      <w:r>
        <w:rPr>
          <w:rFonts w:ascii="Verdana" w:hAnsi="Verdana"/>
          <w:sz w:val="20"/>
        </w:rPr>
        <w:t xml:space="preserve">in connection with the remuneration for the provided Services, which are provided for in laws and regulations but are not discussed in the </w:t>
      </w:r>
      <w:r w:rsidR="00563F57">
        <w:rPr>
          <w:rFonts w:ascii="Verdana" w:hAnsi="Verdana"/>
          <w:sz w:val="20"/>
        </w:rPr>
        <w:t>Contract</w:t>
      </w:r>
      <w:r>
        <w:rPr>
          <w:rFonts w:ascii="Verdana" w:hAnsi="Verdana"/>
          <w:sz w:val="20"/>
        </w:rPr>
        <w:t>.</w:t>
      </w:r>
    </w:p>
    <w:p w14:paraId="2B5C447E" w14:textId="197284D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Supplier must ensure that the Services would meet the </w:t>
      </w:r>
      <w:r w:rsidR="004361B9">
        <w:rPr>
          <w:rFonts w:ascii="Verdana" w:hAnsi="Verdana"/>
          <w:sz w:val="20"/>
        </w:rPr>
        <w:t xml:space="preserve">technical specification </w:t>
      </w:r>
      <w:r>
        <w:rPr>
          <w:rFonts w:ascii="Verdana" w:hAnsi="Verdana"/>
          <w:sz w:val="20"/>
        </w:rPr>
        <w:t xml:space="preserve">requirements and the terms </w:t>
      </w:r>
      <w:r w:rsidR="004361B9">
        <w:rPr>
          <w:rFonts w:ascii="Verdana" w:hAnsi="Verdana"/>
          <w:sz w:val="20"/>
        </w:rPr>
        <w:t xml:space="preserve">and conditions </w:t>
      </w:r>
      <w:r>
        <w:rPr>
          <w:rFonts w:ascii="Verdana" w:hAnsi="Verdana"/>
          <w:sz w:val="20"/>
        </w:rPr>
        <w:t xml:space="preserve">of the Supplier's tender, would be of good quality, provided properly and in time, in compliance with the Terms of the </w:t>
      </w:r>
      <w:r w:rsidR="00563F57">
        <w:rPr>
          <w:rFonts w:ascii="Verdana" w:hAnsi="Verdana"/>
          <w:sz w:val="20"/>
        </w:rPr>
        <w:t>Contract</w:t>
      </w:r>
      <w:r>
        <w:rPr>
          <w:rFonts w:ascii="Verdana" w:hAnsi="Verdana"/>
          <w:sz w:val="20"/>
        </w:rPr>
        <w:t xml:space="preserve"> so as to be best in line with interests of the Buyer, according to the best generally accepted professional, technical standards and practices, by use of all necessary skills and knowledge.</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579DA0F7"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 xml:space="preserve">Supplier and other persons involved for the performance of the </w:t>
      </w:r>
      <w:r w:rsidR="00563F57">
        <w:rPr>
          <w:rFonts w:ascii="Verdana" w:hAnsi="Verdana"/>
          <w:b/>
          <w:caps/>
          <w:sz w:val="20"/>
        </w:rPr>
        <w:t>Contract</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Qualifications and other obligations assumed by the Supplier in the tender</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53258FBA"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rPr>
        <w:t xml:space="preserve">The Supplier shall be responsible for ensuring that the Supplier would be competent, reliable and capable (including the capacities of economic entities relied on by the Supplier) to fulfil the </w:t>
      </w:r>
      <w:r w:rsidR="00563F57">
        <w:rPr>
          <w:rFonts w:ascii="Verdana" w:hAnsi="Verdana"/>
          <w:sz w:val="20"/>
        </w:rPr>
        <w:t>Contract</w:t>
      </w:r>
      <w:r>
        <w:rPr>
          <w:rFonts w:ascii="Verdana" w:hAnsi="Verdana"/>
          <w:sz w:val="20"/>
        </w:rPr>
        <w:t xml:space="preserve"> requirements throughout the performance of the </w:t>
      </w:r>
      <w:r w:rsidR="00563F57">
        <w:rPr>
          <w:rFonts w:ascii="Verdana" w:hAnsi="Verdana"/>
          <w:sz w:val="20"/>
        </w:rPr>
        <w:t>Contract</w:t>
      </w:r>
      <w:r>
        <w:rPr>
          <w:rFonts w:ascii="Verdana" w:hAnsi="Verdana"/>
          <w:sz w:val="20"/>
        </w:rPr>
        <w:t>:</w:t>
      </w:r>
    </w:p>
    <w:p w14:paraId="3364FACB" w14:textId="523E7935"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would be entitled to carry out those activities that are necessary for the performance of the </w:t>
      </w:r>
      <w:r w:rsidR="00563F57">
        <w:rPr>
          <w:rFonts w:ascii="Verdana" w:hAnsi="Verdana"/>
          <w:sz w:val="20"/>
        </w:rPr>
        <w:t>Contract</w:t>
      </w:r>
      <w:r>
        <w:rPr>
          <w:rFonts w:ascii="Verdana" w:hAnsi="Verdana"/>
          <w:sz w:val="20"/>
        </w:rPr>
        <w:t xml:space="preserve">. At the Buyer’s request, the Supplier must present documents to prove that the </w:t>
      </w:r>
      <w:r w:rsidR="00563F57">
        <w:rPr>
          <w:rFonts w:ascii="Verdana" w:hAnsi="Verdana"/>
          <w:sz w:val="20"/>
        </w:rPr>
        <w:t>Contract</w:t>
      </w:r>
      <w:r>
        <w:rPr>
          <w:rFonts w:ascii="Verdana" w:hAnsi="Verdana"/>
          <w:sz w:val="20"/>
        </w:rPr>
        <w:t xml:space="preserve"> is carried out only by persons entitled to do so;</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would meet requirements for suppliers’ qualification set in the procurement documents and would not be subject to the grounds for exclusion as set in the procurement documents;</w:t>
      </w:r>
    </w:p>
    <w:p w14:paraId="4FA96D0E" w14:textId="6C48EA76" w:rsidR="00027B83" w:rsidRPr="00B05C3B" w:rsidRDefault="000B0897" w:rsidP="00021C4A">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would comply with the obligations set out in the Supplier’s </w:t>
      </w:r>
      <w:r w:rsidR="00021C4A">
        <w:rPr>
          <w:rFonts w:ascii="Verdana" w:hAnsi="Verdana"/>
          <w:sz w:val="20"/>
        </w:rPr>
        <w:t>Tender</w:t>
      </w:r>
      <w:r>
        <w:rPr>
          <w:rFonts w:ascii="Verdana" w:hAnsi="Verdana"/>
          <w:sz w:val="20"/>
        </w:rPr>
        <w:t xml:space="preserve">, including, but not limited to, would conform to values and </w:t>
      </w:r>
      <w:r w:rsidR="00021C4A" w:rsidRPr="00021C4A">
        <w:rPr>
          <w:rFonts w:ascii="Verdana" w:hAnsi="Verdana"/>
          <w:sz w:val="20"/>
        </w:rPr>
        <w:t xml:space="preserve">parameters of the criteria set out in the Supplier's Tender for which the Supplier's Tender has been selected as the most economically advantageous (hereinafter the </w:t>
      </w:r>
      <w:r w:rsidR="00021C4A" w:rsidRPr="00021C4A">
        <w:rPr>
          <w:rFonts w:ascii="Verdana" w:hAnsi="Verdana"/>
          <w:b/>
          <w:sz w:val="20"/>
        </w:rPr>
        <w:t>Qualit</w:t>
      </w:r>
      <w:r w:rsidR="00021C4A">
        <w:rPr>
          <w:rFonts w:ascii="Verdana" w:hAnsi="Verdana"/>
          <w:b/>
          <w:sz w:val="20"/>
        </w:rPr>
        <w:t>ative</w:t>
      </w:r>
      <w:r w:rsidR="00021C4A" w:rsidRPr="00021C4A">
        <w:rPr>
          <w:rFonts w:ascii="Verdana" w:hAnsi="Verdana"/>
          <w:b/>
          <w:sz w:val="20"/>
        </w:rPr>
        <w:t xml:space="preserve"> Criteria</w:t>
      </w:r>
      <w:r w:rsidR="00021C4A" w:rsidRPr="00021C4A">
        <w:rPr>
          <w:rFonts w:ascii="Verdana" w:hAnsi="Verdana"/>
          <w:sz w:val="20"/>
        </w:rPr>
        <w:t>)</w:t>
      </w:r>
      <w:r>
        <w:rPr>
          <w:rFonts w:ascii="Verdana" w:hAnsi="Verdana"/>
          <w:sz w:val="20"/>
        </w:rPr>
        <w:t xml:space="preserve">. The procedure of </w:t>
      </w:r>
      <w:r w:rsidR="00021C4A">
        <w:rPr>
          <w:rFonts w:ascii="Verdana" w:hAnsi="Verdana"/>
          <w:sz w:val="20"/>
        </w:rPr>
        <w:t xml:space="preserve">verifying </w:t>
      </w:r>
      <w:r>
        <w:rPr>
          <w:rFonts w:ascii="Verdana" w:hAnsi="Verdana"/>
          <w:sz w:val="20"/>
        </w:rPr>
        <w:t>compliance with the obligations referred to in this sub-clause is set out in the Special Terms;</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would ensure compliance with the established quality management system and/or environmental management system standards, if so required by the procurement documents, and would have documents in confirmation of this;</w:t>
      </w:r>
    </w:p>
    <w:p w14:paraId="1EB3161F" w14:textId="5E6B874D"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shd w:val="clear" w:color="auto" w:fill="FFFFFF"/>
        </w:rPr>
        <w:t xml:space="preserve">would meet the national security interest requirements and would not be registered in (permanently reside in or be a citizen of) countries or territories deemed to be unreliable, if such requirements </w:t>
      </w:r>
      <w:r w:rsidR="004A3725">
        <w:rPr>
          <w:rFonts w:ascii="Verdana" w:hAnsi="Verdana"/>
          <w:sz w:val="20"/>
          <w:shd w:val="clear" w:color="auto" w:fill="FFFFFF"/>
        </w:rPr>
        <w:t>are</w:t>
      </w:r>
      <w:r>
        <w:rPr>
          <w:rFonts w:ascii="Verdana" w:hAnsi="Verdana"/>
          <w:sz w:val="20"/>
          <w:shd w:val="clear" w:color="auto" w:fill="FFFFFF"/>
        </w:rPr>
        <w:t xml:space="preserve"> provided </w:t>
      </w:r>
      <w:r w:rsidR="004A3725">
        <w:rPr>
          <w:rFonts w:ascii="Verdana" w:hAnsi="Verdana"/>
          <w:sz w:val="20"/>
          <w:shd w:val="clear" w:color="auto" w:fill="FFFFFF"/>
        </w:rPr>
        <w:t xml:space="preserve">for </w:t>
      </w:r>
      <w:r>
        <w:rPr>
          <w:rFonts w:ascii="Verdana" w:hAnsi="Verdana"/>
          <w:sz w:val="20"/>
          <w:shd w:val="clear" w:color="auto" w:fill="FFFFFF"/>
        </w:rPr>
        <w:t xml:space="preserve">in </w:t>
      </w:r>
      <w:r w:rsidR="004A3725">
        <w:rPr>
          <w:rFonts w:ascii="Verdana" w:hAnsi="Verdana"/>
          <w:sz w:val="20"/>
          <w:shd w:val="clear" w:color="auto" w:fill="FFFFFF"/>
        </w:rPr>
        <w:t xml:space="preserve">the </w:t>
      </w:r>
      <w:r>
        <w:rPr>
          <w:rFonts w:ascii="Verdana" w:hAnsi="Verdana"/>
          <w:sz w:val="20"/>
          <w:shd w:val="clear" w:color="auto" w:fill="FFFFFF"/>
        </w:rPr>
        <w:t>procurement documents</w:t>
      </w:r>
      <w:r>
        <w:rPr>
          <w:rFonts w:ascii="Verdana" w:hAnsi="Verdana"/>
          <w:sz w:val="20"/>
        </w:rPr>
        <w:t>.</w:t>
      </w:r>
    </w:p>
    <w:p w14:paraId="57646B0B" w14:textId="10BFB63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In case the Supplier is a group of suppliers operating under a joint venture </w:t>
      </w:r>
      <w:r w:rsidR="00563F57">
        <w:rPr>
          <w:rFonts w:ascii="Verdana" w:hAnsi="Verdana"/>
          <w:sz w:val="20"/>
        </w:rPr>
        <w:t>Contract</w:t>
      </w:r>
      <w:r>
        <w:rPr>
          <w:rFonts w:ascii="Verdana" w:hAnsi="Verdana"/>
          <w:sz w:val="20"/>
        </w:rPr>
        <w:t xml:space="preserve">, its members shall be liable to the Buyer for the performance of the </w:t>
      </w:r>
      <w:r w:rsidR="00563F57">
        <w:rPr>
          <w:rFonts w:ascii="Verdana" w:hAnsi="Verdana"/>
          <w:sz w:val="20"/>
        </w:rPr>
        <w:t>Contract</w:t>
      </w:r>
      <w:r>
        <w:rPr>
          <w:rFonts w:ascii="Verdana" w:hAnsi="Verdana"/>
          <w:sz w:val="20"/>
        </w:rPr>
        <w:t xml:space="preserve"> jointly and severally. </w:t>
      </w:r>
      <w:r>
        <w:rPr>
          <w:rFonts w:ascii="Verdana" w:hAnsi="Verdana"/>
          <w:sz w:val="20"/>
          <w:shd w:val="clear" w:color="auto" w:fill="FFFFFF"/>
        </w:rPr>
        <w:t xml:space="preserve">If the Supplier relies on capacities of economic entities in order to meet the financial and economic capacity requirements, the Supplier and such economic entities shall be liable for the performance of the </w:t>
      </w:r>
      <w:r w:rsidR="00563F57">
        <w:rPr>
          <w:rFonts w:ascii="Verdana" w:hAnsi="Verdana"/>
          <w:sz w:val="20"/>
          <w:shd w:val="clear" w:color="auto" w:fill="FFFFFF"/>
        </w:rPr>
        <w:t>Contract</w:t>
      </w:r>
      <w:r>
        <w:rPr>
          <w:rFonts w:ascii="Verdana" w:hAnsi="Verdana"/>
          <w:sz w:val="20"/>
          <w:shd w:val="clear" w:color="auto" w:fill="FFFFFF"/>
        </w:rPr>
        <w:t xml:space="preserve"> jointly and severally (if so required by the procurement documents).</w:t>
      </w:r>
    </w:p>
    <w:p w14:paraId="426B5F49" w14:textId="02C3827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Supplier shall also be responsible that the Supplier, sub-suppliers and specialists directly involved in the performance of the </w:t>
      </w:r>
      <w:r w:rsidR="00563F57">
        <w:rPr>
          <w:rFonts w:ascii="Verdana" w:hAnsi="Verdana"/>
          <w:sz w:val="20"/>
        </w:rPr>
        <w:t>Contract</w:t>
      </w:r>
      <w:r>
        <w:rPr>
          <w:rFonts w:ascii="Verdana" w:hAnsi="Verdana"/>
          <w:sz w:val="20"/>
        </w:rPr>
        <w:t xml:space="preserve"> would meet the professional qualification and other requirements imposed on them by laws and regulations and/or the procurement documents and would be entitled to carry out those activities for which they are involved.</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Pr>
          <w:rFonts w:ascii="Verdana" w:hAnsi="Verdana"/>
          <w:b/>
          <w:sz w:val="20"/>
        </w:rPr>
        <w:t>Involvement and change of sub-suppliers and specialists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70EFB2B"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Pr>
          <w:rFonts w:ascii="Verdana" w:hAnsi="Verdana"/>
          <w:sz w:val="20"/>
          <w:shd w:val="clear" w:color="auto" w:fill="FFFFFF"/>
        </w:rPr>
        <w:t xml:space="preserve">The Supplier shall ensure that the </w:t>
      </w:r>
      <w:r w:rsidR="00563F57">
        <w:rPr>
          <w:rFonts w:ascii="Verdana" w:hAnsi="Verdana"/>
          <w:sz w:val="20"/>
          <w:shd w:val="clear" w:color="auto" w:fill="FFFFFF"/>
        </w:rPr>
        <w:t>Contract</w:t>
      </w:r>
      <w:r>
        <w:rPr>
          <w:rFonts w:ascii="Verdana" w:hAnsi="Verdana"/>
          <w:sz w:val="20"/>
          <w:shd w:val="clear" w:color="auto" w:fill="FFFFFF"/>
        </w:rPr>
        <w:t xml:space="preserve"> is carried out by the sub-suppliers and/or specialists proposed during the procurement procedures and meeting the qualification </w:t>
      </w:r>
      <w:r>
        <w:rPr>
          <w:rFonts w:ascii="Verdana" w:hAnsi="Verdana"/>
          <w:sz w:val="20"/>
          <w:shd w:val="clear" w:color="auto" w:fill="FFFFFF"/>
        </w:rPr>
        <w:lastRenderedPageBreak/>
        <w:t xml:space="preserve">and other requirements set in the procurement documents. Actions of these persons in the performance of the </w:t>
      </w:r>
      <w:r w:rsidR="00563F57">
        <w:rPr>
          <w:rFonts w:ascii="Verdana" w:hAnsi="Verdana"/>
          <w:sz w:val="20"/>
          <w:shd w:val="clear" w:color="auto" w:fill="FFFFFF"/>
        </w:rPr>
        <w:t>Contract</w:t>
      </w:r>
      <w:r>
        <w:rPr>
          <w:rFonts w:ascii="Verdana" w:hAnsi="Verdana"/>
          <w:sz w:val="20"/>
          <w:shd w:val="clear" w:color="auto" w:fill="FFFFFF"/>
        </w:rPr>
        <w:t xml:space="preserve"> shall </w:t>
      </w:r>
      <w:r w:rsidR="004A3725">
        <w:rPr>
          <w:rFonts w:ascii="Verdana" w:hAnsi="Verdana"/>
          <w:sz w:val="20"/>
          <w:shd w:val="clear" w:color="auto" w:fill="FFFFFF"/>
        </w:rPr>
        <w:t xml:space="preserve">have </w:t>
      </w:r>
      <w:r>
        <w:rPr>
          <w:rFonts w:ascii="Verdana" w:hAnsi="Verdana"/>
          <w:sz w:val="20"/>
          <w:shd w:val="clear" w:color="auto" w:fill="FFFFFF"/>
        </w:rPr>
        <w:t xml:space="preserve">the same consequences and </w:t>
      </w:r>
      <w:r w:rsidR="004A3725">
        <w:rPr>
          <w:rFonts w:ascii="Verdana" w:hAnsi="Verdana"/>
          <w:sz w:val="20"/>
          <w:shd w:val="clear" w:color="auto" w:fill="FFFFFF"/>
        </w:rPr>
        <w:t xml:space="preserve">shall inflict the same </w:t>
      </w:r>
      <w:r>
        <w:rPr>
          <w:rFonts w:ascii="Verdana" w:hAnsi="Verdana"/>
          <w:sz w:val="20"/>
          <w:shd w:val="clear" w:color="auto" w:fill="FFFFFF"/>
        </w:rPr>
        <w:t xml:space="preserve">liability on the Supplier as its own actions. The Supplier shall be liable for the actions and omissions of its sub-suppliers </w:t>
      </w:r>
      <w:r>
        <w:rPr>
          <w:rFonts w:ascii="Verdana" w:hAnsi="Verdana"/>
          <w:sz w:val="20"/>
        </w:rPr>
        <w:t>and specialists</w:t>
      </w:r>
      <w:r>
        <w:rPr>
          <w:rFonts w:ascii="Verdana" w:hAnsi="Verdana"/>
          <w:sz w:val="20"/>
          <w:shd w:val="clear" w:color="auto" w:fill="FFFFFF"/>
        </w:rPr>
        <w:t>.</w:t>
      </w:r>
    </w:p>
    <w:p w14:paraId="32417A90" w14:textId="38166EE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Pr>
          <w:rFonts w:ascii="Verdana" w:hAnsi="Verdana"/>
          <w:sz w:val="20"/>
          <w:shd w:val="clear" w:color="auto" w:fill="FFFFFF"/>
        </w:rPr>
        <w:t xml:space="preserve">Sub-suppliers and/or specialists involved for the performance of the </w:t>
      </w:r>
      <w:r w:rsidR="00563F57">
        <w:rPr>
          <w:rFonts w:ascii="Verdana" w:hAnsi="Verdana"/>
          <w:sz w:val="20"/>
          <w:shd w:val="clear" w:color="auto" w:fill="FFFFFF"/>
        </w:rPr>
        <w:t>Contract</w:t>
      </w:r>
      <w:r>
        <w:rPr>
          <w:rFonts w:ascii="Verdana" w:hAnsi="Verdana"/>
          <w:sz w:val="20"/>
          <w:shd w:val="clear" w:color="auto" w:fill="FFFFFF"/>
        </w:rPr>
        <w:t xml:space="preserve"> (if any) shall be indicated in the Special Terms.</w:t>
      </w:r>
    </w:p>
    <w:p w14:paraId="1507AC13" w14:textId="22D026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Supplier may change and/or involve the sub-suppliers and/or specialists in cases and under the procedure set in this sub-section of the </w:t>
      </w:r>
      <w:r w:rsidR="00563F57">
        <w:rPr>
          <w:rFonts w:ascii="Verdana" w:hAnsi="Verdana"/>
          <w:sz w:val="20"/>
        </w:rPr>
        <w:t>Contract</w:t>
      </w:r>
      <w:r>
        <w:rPr>
          <w:rFonts w:ascii="Verdana" w:hAnsi="Verdana"/>
          <w:sz w:val="20"/>
        </w:rPr>
        <w:t>.</w:t>
      </w:r>
    </w:p>
    <w:p w14:paraId="62610C7F" w14:textId="435A2E47"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Pr>
          <w:rFonts w:ascii="Verdana" w:hAnsi="Verdana"/>
          <w:sz w:val="20"/>
          <w:shd w:val="clear" w:color="auto" w:fill="FFFFFF"/>
        </w:rPr>
        <w:t xml:space="preserve">A new sub-supplier or specialist may start performing the obligations assigned to them by the Supplier under the </w:t>
      </w:r>
      <w:r w:rsidR="00563F57">
        <w:rPr>
          <w:rFonts w:ascii="Verdana" w:hAnsi="Verdana"/>
          <w:sz w:val="20"/>
          <w:shd w:val="clear" w:color="auto" w:fill="FFFFFF"/>
        </w:rPr>
        <w:t>Contract</w:t>
      </w:r>
      <w:r>
        <w:rPr>
          <w:rFonts w:ascii="Verdana" w:hAnsi="Verdana"/>
          <w:sz w:val="20"/>
          <w:shd w:val="clear" w:color="auto" w:fill="FFFFFF"/>
        </w:rPr>
        <w:t xml:space="preserve"> only after the Amendment </w:t>
      </w:r>
      <w:r w:rsidR="00563F57">
        <w:rPr>
          <w:rFonts w:ascii="Verdana" w:hAnsi="Verdana"/>
          <w:sz w:val="20"/>
          <w:shd w:val="clear" w:color="auto" w:fill="FFFFFF"/>
        </w:rPr>
        <w:t>Contract</w:t>
      </w:r>
      <w:r>
        <w:rPr>
          <w:rFonts w:ascii="Verdana" w:hAnsi="Verdana"/>
          <w:sz w:val="20"/>
          <w:shd w:val="clear" w:color="auto" w:fill="FFFFFF"/>
        </w:rPr>
        <w:t xml:space="preserve"> is signed.</w:t>
      </w:r>
    </w:p>
    <w:p w14:paraId="40295BCC" w14:textId="7DCB7A8B"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Pr>
          <w:rFonts w:ascii="Verdana" w:hAnsi="Verdana"/>
          <w:sz w:val="20"/>
          <w:shd w:val="clear" w:color="auto" w:fill="FFFFFF"/>
        </w:rPr>
        <w:t xml:space="preserve">If the Supplier involves a new sub-supplier or replaces a current sub-supplier and/or specialist without the Buyer’s written consent or if the contractual obligations under the </w:t>
      </w:r>
      <w:r w:rsidR="00563F57">
        <w:rPr>
          <w:rFonts w:ascii="Verdana" w:hAnsi="Verdana"/>
          <w:sz w:val="20"/>
          <w:shd w:val="clear" w:color="auto" w:fill="FFFFFF"/>
        </w:rPr>
        <w:t>Contract</w:t>
      </w:r>
      <w:r>
        <w:rPr>
          <w:rFonts w:ascii="Verdana" w:hAnsi="Verdana"/>
          <w:sz w:val="20"/>
          <w:shd w:val="clear" w:color="auto" w:fill="FFFFFF"/>
        </w:rPr>
        <w:t xml:space="preserve"> are carried out by sub-suppliers and/or specialists that do not meet the qualification requirements set out in the procurement documents, requirements of quality management system and/or environmental management system standards</w:t>
      </w:r>
      <w:r>
        <w:rPr>
          <w:rFonts w:ascii="Verdana" w:hAnsi="Verdana"/>
          <w:sz w:val="20"/>
        </w:rPr>
        <w:t xml:space="preserve">, requirements for the grounds for exclusion, the national security interest requirements and requirements not to be registered in (permanently reside in or be a citizen of) countries or territories deemed to be unreliable (if applicable) and the conditions indicated in the Supplier’s tender to prove compliance with the </w:t>
      </w:r>
      <w:r w:rsidR="00021C4A">
        <w:rPr>
          <w:rFonts w:ascii="Verdana" w:hAnsi="Verdana"/>
          <w:sz w:val="20"/>
        </w:rPr>
        <w:t>Q</w:t>
      </w:r>
      <w:r>
        <w:rPr>
          <w:rFonts w:ascii="Verdana" w:hAnsi="Verdana"/>
          <w:sz w:val="20"/>
        </w:rPr>
        <w:t xml:space="preserve">ualitative </w:t>
      </w:r>
      <w:r w:rsidR="00021C4A">
        <w:rPr>
          <w:rFonts w:ascii="Verdana" w:hAnsi="Verdana"/>
          <w:sz w:val="20"/>
        </w:rPr>
        <w:t xml:space="preserve">Criteria </w:t>
      </w:r>
      <w:r>
        <w:rPr>
          <w:rFonts w:ascii="Verdana" w:hAnsi="Verdana"/>
          <w:sz w:val="20"/>
        </w:rPr>
        <w:t>set out in the procurement documents (if applicable)</w:t>
      </w:r>
      <w:r>
        <w:rPr>
          <w:rFonts w:ascii="Verdana" w:hAnsi="Verdana"/>
          <w:sz w:val="20"/>
          <w:shd w:val="clear" w:color="auto" w:fill="FFFFFF"/>
        </w:rPr>
        <w:t>, a fine in the amount set in the Special Terms shall be imposed on the Supplier.</w:t>
      </w:r>
    </w:p>
    <w:p w14:paraId="0DB37E06" w14:textId="5C0ADE6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Pr>
          <w:rFonts w:ascii="Verdana" w:hAnsi="Verdana"/>
          <w:sz w:val="20"/>
          <w:shd w:val="clear" w:color="auto" w:fill="FFFFFF"/>
        </w:rPr>
        <w:t xml:space="preserve">For the performance of the </w:t>
      </w:r>
      <w:r w:rsidR="00563F57">
        <w:rPr>
          <w:rFonts w:ascii="Verdana" w:hAnsi="Verdana"/>
          <w:sz w:val="20"/>
          <w:shd w:val="clear" w:color="auto" w:fill="FFFFFF"/>
        </w:rPr>
        <w:t>Contract</w:t>
      </w:r>
      <w:r>
        <w:rPr>
          <w:rFonts w:ascii="Verdana" w:hAnsi="Verdana"/>
          <w:sz w:val="20"/>
          <w:shd w:val="clear" w:color="auto" w:fill="FFFFFF"/>
        </w:rPr>
        <w:t>, the Supplier shall have the right to involve new sub-suppliers not specified in the Special Terms, the capacities of which were not relied on by the Supplier to prove the compliance with the qualification requirements set out in the procurement documents.</w:t>
      </w:r>
    </w:p>
    <w:p w14:paraId="39F668A6" w14:textId="74A84CA5"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Pr>
          <w:rFonts w:ascii="Verdana" w:hAnsi="Verdana"/>
          <w:sz w:val="20"/>
          <w:shd w:val="clear" w:color="auto" w:fill="FFFFFF"/>
        </w:rPr>
        <w:t xml:space="preserve">After the conclusion of the </w:t>
      </w:r>
      <w:r w:rsidR="00563F57">
        <w:rPr>
          <w:rFonts w:ascii="Verdana" w:hAnsi="Verdana"/>
          <w:sz w:val="20"/>
          <w:shd w:val="clear" w:color="auto" w:fill="FFFFFF"/>
        </w:rPr>
        <w:t>Contract</w:t>
      </w:r>
      <w:r>
        <w:rPr>
          <w:rFonts w:ascii="Verdana" w:hAnsi="Verdana"/>
          <w:sz w:val="20"/>
          <w:shd w:val="clear" w:color="auto" w:fill="FFFFFF"/>
        </w:rPr>
        <w:t xml:space="preserve">, but not later than by the start of the performance of the </w:t>
      </w:r>
      <w:r w:rsidR="00563F57">
        <w:rPr>
          <w:rFonts w:ascii="Verdana" w:hAnsi="Verdana"/>
          <w:sz w:val="20"/>
          <w:shd w:val="clear" w:color="auto" w:fill="FFFFFF"/>
        </w:rPr>
        <w:t>Contract</w:t>
      </w:r>
      <w:r>
        <w:rPr>
          <w:rFonts w:ascii="Verdana" w:hAnsi="Verdana"/>
          <w:sz w:val="20"/>
          <w:shd w:val="clear" w:color="auto" w:fill="FFFFFF"/>
        </w:rPr>
        <w:t>, the Supplier shall inform the Buyer</w:t>
      </w:r>
      <w:r w:rsidR="00BE6E91">
        <w:rPr>
          <w:rFonts w:ascii="Verdana" w:hAnsi="Verdana"/>
          <w:sz w:val="20"/>
          <w:shd w:val="clear" w:color="auto" w:fill="FFFFFF"/>
        </w:rPr>
        <w:t>, indicating</w:t>
      </w:r>
      <w:r>
        <w:rPr>
          <w:rFonts w:ascii="Verdana" w:hAnsi="Verdana"/>
          <w:sz w:val="20"/>
          <w:shd w:val="clear" w:color="auto" w:fill="FFFFFF"/>
        </w:rPr>
        <w:t xml:space="preserve"> the names, legal entity code</w:t>
      </w:r>
      <w:r w:rsidR="00BE6E91">
        <w:rPr>
          <w:rFonts w:ascii="Verdana" w:hAnsi="Verdana"/>
          <w:sz w:val="20"/>
          <w:shd w:val="clear" w:color="auto" w:fill="FFFFFF"/>
        </w:rPr>
        <w:t>s</w:t>
      </w:r>
      <w:r>
        <w:rPr>
          <w:rFonts w:ascii="Verdana" w:hAnsi="Verdana"/>
          <w:sz w:val="20"/>
          <w:shd w:val="clear" w:color="auto" w:fill="FFFFFF"/>
        </w:rPr>
        <w:t xml:space="preserve">, contact details, representatives of the sub-suppliers known at that time, capacities of which the Supplier did not rely on to prove compliance with the qualification requirements set out in </w:t>
      </w:r>
      <w:r>
        <w:rPr>
          <w:rFonts w:ascii="Verdana" w:hAnsi="Verdana"/>
          <w:sz w:val="20"/>
        </w:rPr>
        <w:t>the</w:t>
      </w:r>
      <w:r>
        <w:rPr>
          <w:rFonts w:ascii="Verdana" w:hAnsi="Verdana"/>
          <w:sz w:val="20"/>
          <w:shd w:val="clear" w:color="auto" w:fill="FFFFFF"/>
        </w:rPr>
        <w:t xml:space="preserve"> procurement documents.</w:t>
      </w:r>
    </w:p>
    <w:p w14:paraId="3D19722F" w14:textId="1D12E1A8"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Pr>
          <w:rFonts w:ascii="Verdana" w:hAnsi="Verdana"/>
          <w:sz w:val="20"/>
          <w:shd w:val="clear" w:color="auto" w:fill="FFFFFF"/>
        </w:rPr>
        <w:t xml:space="preserve">The Supplier can replace the sub-suppliers, capacities of which the Supplier did not rely on to prove compliance with the qualification requirements set out in the procurement documents, at its own discretion at any time during the performance of the </w:t>
      </w:r>
      <w:r w:rsidR="00563F57">
        <w:rPr>
          <w:rFonts w:ascii="Verdana" w:hAnsi="Verdana"/>
          <w:sz w:val="20"/>
          <w:shd w:val="clear" w:color="auto" w:fill="FFFFFF"/>
        </w:rPr>
        <w:t>Contract</w:t>
      </w:r>
      <w:r>
        <w:rPr>
          <w:rFonts w:ascii="Verdana" w:hAnsi="Verdana"/>
          <w:sz w:val="20"/>
          <w:shd w:val="clear" w:color="auto" w:fill="FFFFFF"/>
        </w:rPr>
        <w:t>.</w:t>
      </w:r>
    </w:p>
    <w:p w14:paraId="143E52AA" w14:textId="1C5CE6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Pr>
          <w:rFonts w:ascii="Verdana" w:hAnsi="Verdana"/>
          <w:sz w:val="20"/>
        </w:rPr>
        <w:t xml:space="preserve">At any time during the performance of the </w:t>
      </w:r>
      <w:r w:rsidR="00563F57">
        <w:rPr>
          <w:rFonts w:ascii="Verdana" w:hAnsi="Verdana"/>
          <w:sz w:val="20"/>
        </w:rPr>
        <w:t>Contract</w:t>
      </w:r>
      <w:r>
        <w:rPr>
          <w:rFonts w:ascii="Verdana" w:hAnsi="Verdana"/>
          <w:sz w:val="20"/>
        </w:rPr>
        <w:t xml:space="preserve">, no later than 5 (five) business days before the intended involvement of a new sub-supplier, capacities of which the Supplier did not rely on to prove compliance with the qualification requirements set out in the procurement documents, and/or its change, the Supplier must inform the Buyer about </w:t>
      </w:r>
      <w:r w:rsidR="00B14AEA">
        <w:rPr>
          <w:rFonts w:ascii="Verdana" w:hAnsi="Verdana"/>
          <w:sz w:val="20"/>
        </w:rPr>
        <w:t>such involvement or change</w:t>
      </w:r>
      <w:r>
        <w:rPr>
          <w:rFonts w:ascii="Verdana" w:hAnsi="Verdana"/>
          <w:sz w:val="20"/>
        </w:rPr>
        <w:t>.</w:t>
      </w:r>
      <w:r>
        <w:rPr>
          <w:rFonts w:ascii="Verdana" w:hAnsi="Verdana"/>
          <w:sz w:val="20"/>
          <w:shd w:val="clear" w:color="auto" w:fill="FFFFFF"/>
        </w:rPr>
        <w:t xml:space="preserve"> The Buyer (if applicable according to the procurement documents) must check for the grounds for exclusion of the sub-supplier, also the conformity of the sub-supplier to the national security interest requirements and the requirements not to be registered in (permanently reside in or be a citizen of) countries or territories deemed to be unreliable.</w:t>
      </w:r>
      <w:r>
        <w:rPr>
          <w:rFonts w:ascii="Verdana" w:hAnsi="Verdana"/>
          <w:sz w:val="20"/>
        </w:rPr>
        <w:t xml:space="preserve"> If the situation of a sub-supplier does not meet at least one of the indicated requirements, the Buyer shall demand to replace this sub-supplier with a </w:t>
      </w:r>
      <w:r w:rsidR="00B14AEA">
        <w:rPr>
          <w:rFonts w:ascii="Verdana" w:hAnsi="Verdana"/>
          <w:sz w:val="20"/>
        </w:rPr>
        <w:t xml:space="preserve">compliant </w:t>
      </w:r>
      <w:r>
        <w:rPr>
          <w:rFonts w:ascii="Verdana" w:hAnsi="Verdana"/>
          <w:sz w:val="20"/>
        </w:rPr>
        <w:t xml:space="preserve">sub-supplier. The Buyer shall, within 5 (five) business days, inform the Supplier in writing about its consent to </w:t>
      </w:r>
      <w:r w:rsidR="00B14AEA">
        <w:rPr>
          <w:rFonts w:ascii="Verdana" w:hAnsi="Verdana"/>
          <w:sz w:val="20"/>
        </w:rPr>
        <w:t xml:space="preserve">the </w:t>
      </w:r>
      <w:r>
        <w:rPr>
          <w:rFonts w:ascii="Verdana" w:hAnsi="Verdana"/>
          <w:sz w:val="20"/>
        </w:rPr>
        <w:t>involve</w:t>
      </w:r>
      <w:r w:rsidR="00B14AEA">
        <w:rPr>
          <w:rFonts w:ascii="Verdana" w:hAnsi="Verdana"/>
          <w:sz w:val="20"/>
        </w:rPr>
        <w:t>ment</w:t>
      </w:r>
      <w:r>
        <w:rPr>
          <w:rFonts w:ascii="Verdana" w:hAnsi="Verdana"/>
          <w:sz w:val="20"/>
        </w:rPr>
        <w:t xml:space="preserve"> </w:t>
      </w:r>
      <w:r w:rsidR="00B14AEA">
        <w:rPr>
          <w:rFonts w:ascii="Verdana" w:hAnsi="Verdana"/>
          <w:sz w:val="20"/>
        </w:rPr>
        <w:t xml:space="preserve">of </w:t>
      </w:r>
      <w:r>
        <w:rPr>
          <w:rFonts w:ascii="Verdana" w:hAnsi="Verdana"/>
          <w:sz w:val="20"/>
        </w:rPr>
        <w:t>a new sub-supplier, capacities of which the Supplier did not rely on to prove compliance with the qualification requirements set out in the procurement documents</w:t>
      </w:r>
      <w:r w:rsidR="00B14AEA">
        <w:rPr>
          <w:rFonts w:ascii="Verdana" w:hAnsi="Verdana"/>
          <w:sz w:val="20"/>
        </w:rPr>
        <w:t>, and/or to the change of such a sub-supplier</w:t>
      </w:r>
      <w:r>
        <w:rPr>
          <w:rFonts w:ascii="Verdana" w:hAnsi="Verdana"/>
          <w:sz w:val="20"/>
        </w:rPr>
        <w:t xml:space="preserve">. If the Buyer </w:t>
      </w:r>
      <w:r w:rsidR="00B14AEA">
        <w:rPr>
          <w:rFonts w:ascii="Verdana" w:hAnsi="Verdana"/>
          <w:sz w:val="20"/>
        </w:rPr>
        <w:t>so consents</w:t>
      </w:r>
      <w:r>
        <w:rPr>
          <w:rFonts w:ascii="Verdana" w:hAnsi="Verdana"/>
          <w:sz w:val="20"/>
        </w:rPr>
        <w:t xml:space="preserve">, the Parties shall sign an Amendment </w:t>
      </w:r>
      <w:r w:rsidR="00563F57">
        <w:rPr>
          <w:rFonts w:ascii="Verdana" w:hAnsi="Verdana"/>
          <w:sz w:val="20"/>
        </w:rPr>
        <w:t>Contract</w:t>
      </w:r>
      <w:r>
        <w:rPr>
          <w:rFonts w:ascii="Verdana" w:hAnsi="Verdana"/>
          <w:sz w:val="20"/>
        </w:rPr>
        <w:t xml:space="preserve">, which shall be considered an integral part of the </w:t>
      </w:r>
      <w:r w:rsidR="00563F57">
        <w:rPr>
          <w:rFonts w:ascii="Verdana" w:hAnsi="Verdana"/>
          <w:sz w:val="20"/>
        </w:rPr>
        <w:t>Contract</w:t>
      </w:r>
      <w:r>
        <w:rPr>
          <w:rFonts w:ascii="Verdana" w:hAnsi="Verdana"/>
          <w:sz w:val="20"/>
        </w:rPr>
        <w:t>.</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Pr>
          <w:rFonts w:ascii="Verdana" w:hAnsi="Verdana"/>
          <w:sz w:val="20"/>
        </w:rPr>
        <w:t>Sub-suppliers</w:t>
      </w:r>
      <w:r>
        <w:rPr>
          <w:rFonts w:ascii="Verdana" w:hAnsi="Verdana"/>
          <w:sz w:val="20"/>
          <w:shd w:val="clear" w:color="auto" w:fill="FFFFFF"/>
        </w:rPr>
        <w:t>, capacities of which the Supplier relied on to meet the qualification requirements set out in the procurement documents, can be replaced only in the following cases: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Pr>
          <w:rFonts w:ascii="Verdana" w:hAnsi="Verdana"/>
          <w:sz w:val="20"/>
          <w:shd w:val="clear" w:color="auto" w:fill="FFFFFF"/>
        </w:rPr>
        <w:t xml:space="preserve">when </w:t>
      </w:r>
      <w:r>
        <w:rPr>
          <w:rFonts w:ascii="Verdana" w:hAnsi="Verdana"/>
          <w:sz w:val="20"/>
        </w:rPr>
        <w:t>bankruptcy proceedings are instituted against a</w:t>
      </w:r>
      <w:r>
        <w:rPr>
          <w:rFonts w:ascii="Verdana" w:hAnsi="Verdana"/>
          <w:sz w:val="20"/>
          <w:shd w:val="clear" w:color="auto" w:fill="FFFFFF"/>
        </w:rPr>
        <w:t xml:space="preserve"> sub-supplier</w:t>
      </w:r>
      <w:r>
        <w:rPr>
          <w:rFonts w:ascii="Verdana" w:hAnsi="Verdana"/>
          <w:sz w:val="20"/>
        </w:rPr>
        <w:t xml:space="preserve">, its bankruptcy procedure is started out of court, it becomes insolvent or there is a probability of </w:t>
      </w:r>
      <w:r>
        <w:rPr>
          <w:rFonts w:ascii="Verdana" w:hAnsi="Verdana"/>
          <w:sz w:val="20"/>
        </w:rPr>
        <w:lastRenderedPageBreak/>
        <w:t>its insolvency, it suspends economic activity or when similar situations arise in accordance with the procedure laid down in laws and regulations</w:t>
      </w:r>
      <w:r>
        <w:rPr>
          <w:rFonts w:ascii="Verdana" w:hAnsi="Verdana"/>
          <w:sz w:val="20"/>
          <w:shd w:val="clear" w:color="auto" w:fill="FFFFFF"/>
        </w:rPr>
        <w:t>;</w:t>
      </w:r>
    </w:p>
    <w:p w14:paraId="10D14050" w14:textId="47017951"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Pr>
          <w:rFonts w:ascii="Verdana" w:hAnsi="Verdana"/>
          <w:sz w:val="20"/>
          <w:shd w:val="clear" w:color="auto" w:fill="FFFFFF"/>
        </w:rPr>
        <w:t xml:space="preserve">when a sub-supplier cannot perform all or some of the obligations under the </w:t>
      </w:r>
      <w:r w:rsidR="00563F57">
        <w:rPr>
          <w:rFonts w:ascii="Verdana" w:hAnsi="Verdana"/>
          <w:sz w:val="20"/>
          <w:shd w:val="clear" w:color="auto" w:fill="FFFFFF"/>
        </w:rPr>
        <w:t>Contract</w:t>
      </w:r>
      <w:r>
        <w:rPr>
          <w:rFonts w:ascii="Verdana" w:hAnsi="Verdana"/>
          <w:sz w:val="20"/>
          <w:shd w:val="clear" w:color="auto" w:fill="FFFFFF"/>
        </w:rPr>
        <w:t xml:space="preserve"> for objective reasons (for example, where the sub-supplier refuses to participate in the performance of the </w:t>
      </w:r>
      <w:r w:rsidR="00563F57">
        <w:rPr>
          <w:rFonts w:ascii="Verdana" w:hAnsi="Verdana"/>
          <w:sz w:val="20"/>
          <w:shd w:val="clear" w:color="auto" w:fill="FFFFFF"/>
        </w:rPr>
        <w:t>Contract</w:t>
      </w:r>
      <w:r>
        <w:rPr>
          <w:rFonts w:ascii="Verdana" w:hAnsi="Verdana"/>
          <w:sz w:val="20"/>
          <w:shd w:val="clear" w:color="auto" w:fill="FFFFFF"/>
        </w:rPr>
        <w:t>, when its legal relationship with the Supplier ends, etc.);</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Pr>
          <w:rFonts w:ascii="Verdana" w:hAnsi="Verdana"/>
          <w:sz w:val="20"/>
        </w:rPr>
        <w:t>the Supplier or a sub-supplier must replace a sub-supplier if it turns out that it does not meet requirements for it set out in the procurement documents.</w:t>
      </w:r>
    </w:p>
    <w:p w14:paraId="0E03ECF6" w14:textId="464CEB57"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Pr>
          <w:rFonts w:ascii="Verdana" w:hAnsi="Verdana"/>
          <w:sz w:val="20"/>
          <w:shd w:val="clear" w:color="auto" w:fill="FFFFFF"/>
        </w:rPr>
        <w:t xml:space="preserve">Specialists of the Supplier (or its sub-suppliers) who perform the </w:t>
      </w:r>
      <w:r w:rsidR="00563F57">
        <w:rPr>
          <w:rFonts w:ascii="Verdana" w:hAnsi="Verdana"/>
          <w:sz w:val="20"/>
          <w:shd w:val="clear" w:color="auto" w:fill="FFFFFF"/>
        </w:rPr>
        <w:t>Contract</w:t>
      </w:r>
      <w:r>
        <w:rPr>
          <w:rFonts w:ascii="Verdana" w:hAnsi="Verdana"/>
          <w:sz w:val="20"/>
          <w:shd w:val="clear" w:color="auto" w:fill="FFFFFF"/>
        </w:rPr>
        <w:t xml:space="preserve"> can be replaced in the following cases:</w:t>
      </w:r>
    </w:p>
    <w:p w14:paraId="47A664D2" w14:textId="3832B42E" w:rsidR="00027B83" w:rsidRPr="00B05C3B" w:rsidRDefault="00B14AEA"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Pr>
          <w:rFonts w:ascii="Verdana" w:hAnsi="Verdana"/>
          <w:sz w:val="20"/>
          <w:shd w:val="clear" w:color="auto" w:fill="FFFFFF"/>
        </w:rPr>
        <w:t>o</w:t>
      </w:r>
      <w:r w:rsidR="000B0897">
        <w:rPr>
          <w:rFonts w:ascii="Verdana" w:hAnsi="Verdana"/>
          <w:sz w:val="20"/>
          <w:shd w:val="clear" w:color="auto" w:fill="FFFFFF"/>
        </w:rPr>
        <w:t>n the Supplier’s initiative for objective reasons (for example, vacation, illness, termination of employment relationship, etc.), upon presentation of data about a new specialist intended to be appointed and his/her qualification and documents proving compliance with other requirements set out in the procurement documents;</w:t>
      </w:r>
    </w:p>
    <w:p w14:paraId="5576A2C1" w14:textId="1CD8988E" w:rsidR="00027B83" w:rsidRPr="00B05C3B" w:rsidRDefault="00B14AEA"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Pr>
          <w:rFonts w:ascii="Verdana" w:hAnsi="Verdana"/>
          <w:sz w:val="20"/>
          <w:shd w:val="clear" w:color="auto" w:fill="FFFFFF"/>
        </w:rPr>
        <w:t>o</w:t>
      </w:r>
      <w:r w:rsidR="000B0897">
        <w:rPr>
          <w:rFonts w:ascii="Verdana" w:hAnsi="Verdana"/>
          <w:sz w:val="20"/>
          <w:shd w:val="clear" w:color="auto" w:fill="FFFFFF"/>
        </w:rPr>
        <w:t xml:space="preserve">n the Buyer’s initiative, if the Buyer has reasonable suspicion that a specialist appointed by the Supplier to perform the </w:t>
      </w:r>
      <w:r w:rsidR="00563F57">
        <w:rPr>
          <w:rFonts w:ascii="Verdana" w:hAnsi="Verdana"/>
          <w:sz w:val="20"/>
          <w:shd w:val="clear" w:color="auto" w:fill="FFFFFF"/>
        </w:rPr>
        <w:t>Contract</w:t>
      </w:r>
      <w:r w:rsidR="000B0897">
        <w:rPr>
          <w:rFonts w:ascii="Verdana" w:hAnsi="Verdana"/>
          <w:sz w:val="20"/>
          <w:shd w:val="clear" w:color="auto" w:fill="FFFFFF"/>
        </w:rPr>
        <w:t xml:space="preserve"> is not competent to perform the relevant functions;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Pr>
          <w:rFonts w:ascii="Verdana" w:hAnsi="Verdana"/>
          <w:sz w:val="20"/>
        </w:rPr>
        <w:t>the Supplier or a sub-supplier must replace a specialist if it turns out that he/she does not meet requirements for him/her set out in the procurement documents.</w:t>
      </w:r>
    </w:p>
    <w:p w14:paraId="3DE1BCB4" w14:textId="45DD7836" w:rsidR="00027B83" w:rsidRPr="00B05C3B" w:rsidRDefault="000B0897" w:rsidP="00021C4A">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Pr>
          <w:rFonts w:ascii="Verdana" w:hAnsi="Verdana"/>
          <w:color w:val="000000"/>
          <w:sz w:val="20"/>
          <w:shd w:val="clear" w:color="auto" w:fill="FFFFFF"/>
        </w:rPr>
        <w:t>A new specialist</w:t>
      </w:r>
      <w:r>
        <w:rPr>
          <w:rFonts w:ascii="Verdana" w:hAnsi="Verdana"/>
          <w:color w:val="000000"/>
          <w:sz w:val="20"/>
        </w:rPr>
        <w:t xml:space="preserve"> and/or sub-supplier must, at the time of the Supplier’s request to replace a specialist and/or sub-supplier, </w:t>
      </w:r>
      <w:r>
        <w:rPr>
          <w:rFonts w:ascii="Verdana" w:hAnsi="Verdana"/>
          <w:color w:val="000000"/>
          <w:sz w:val="20"/>
          <w:shd w:val="clear" w:color="auto" w:fill="FFFFFF"/>
        </w:rPr>
        <w:t xml:space="preserve">meet the requirements for a </w:t>
      </w:r>
      <w:r>
        <w:rPr>
          <w:rFonts w:ascii="Verdana" w:hAnsi="Verdana"/>
          <w:color w:val="000000"/>
          <w:sz w:val="20"/>
        </w:rPr>
        <w:t>specialist and/or sub-supplier set out in the procurement documents</w:t>
      </w:r>
      <w:r w:rsidR="00021C4A">
        <w:rPr>
          <w:rFonts w:ascii="Verdana" w:hAnsi="Verdana"/>
          <w:color w:val="000000"/>
          <w:sz w:val="20"/>
        </w:rPr>
        <w:t xml:space="preserve"> </w:t>
      </w:r>
      <w:r w:rsidR="00021C4A" w:rsidRPr="00021C4A">
        <w:rPr>
          <w:rFonts w:ascii="Verdana" w:hAnsi="Verdana"/>
          <w:color w:val="000000"/>
          <w:sz w:val="20"/>
        </w:rPr>
        <w:t>and the values of the Qualit</w:t>
      </w:r>
      <w:r w:rsidR="00021C4A">
        <w:rPr>
          <w:rFonts w:ascii="Verdana" w:hAnsi="Verdana"/>
          <w:color w:val="000000"/>
          <w:sz w:val="20"/>
        </w:rPr>
        <w:t>ative</w:t>
      </w:r>
      <w:r w:rsidR="00021C4A" w:rsidRPr="00021C4A">
        <w:rPr>
          <w:rFonts w:ascii="Verdana" w:hAnsi="Verdana"/>
          <w:color w:val="000000"/>
          <w:sz w:val="20"/>
        </w:rPr>
        <w:t xml:space="preserve"> Criteria indicated in the Supplier's </w:t>
      </w:r>
      <w:r w:rsidR="00021C4A">
        <w:rPr>
          <w:rFonts w:ascii="Verdana" w:hAnsi="Verdana"/>
          <w:color w:val="000000"/>
          <w:sz w:val="20"/>
        </w:rPr>
        <w:t>tender</w:t>
      </w:r>
      <w:r>
        <w:rPr>
          <w:rFonts w:ascii="Verdana" w:hAnsi="Verdana"/>
          <w:color w:val="000000"/>
          <w:sz w:val="20"/>
        </w:rPr>
        <w:t>.</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Pr>
          <w:rFonts w:ascii="Verdana" w:hAnsi="Verdana"/>
          <w:sz w:val="20"/>
          <w:shd w:val="clear" w:color="auto" w:fill="FFFFFF"/>
        </w:rPr>
        <w:t>The Supplier must, no later than 5 (five) business days before the intended replacement of the sub-supplier, capacities of which the Supplier relied on to meet the qualification requirements set out in the procurement documents, and/or the specialist, present the following documents to the Buyer:</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Pr>
          <w:rFonts w:ascii="Verdana" w:hAnsi="Verdana"/>
          <w:sz w:val="20"/>
          <w:shd w:val="clear" w:color="auto" w:fill="FFFFFF"/>
        </w:rPr>
        <w:t>a reasoned written request to replace the sub-supplier and/or specialist, explaining the circumstances of the replacement. The Buyer reserves the right to request evidence to prove the circumstances of the replacement;</w:t>
      </w:r>
    </w:p>
    <w:p w14:paraId="2FA83AC4" w14:textId="05AC24D0"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Pr>
          <w:rFonts w:ascii="Verdana" w:hAnsi="Verdana"/>
          <w:sz w:val="20"/>
        </w:rPr>
        <w:t xml:space="preserve">documents proving the qualification of the new sub-supplier and/or specialist, their conformity to </w:t>
      </w:r>
      <w:r w:rsidR="00021C4A" w:rsidRPr="00021C4A">
        <w:rPr>
          <w:rFonts w:ascii="Verdana" w:hAnsi="Verdana"/>
          <w:color w:val="000000"/>
          <w:sz w:val="20"/>
        </w:rPr>
        <w:t>Qualit</w:t>
      </w:r>
      <w:r w:rsidR="00021C4A">
        <w:rPr>
          <w:rFonts w:ascii="Verdana" w:hAnsi="Verdana"/>
          <w:color w:val="000000"/>
          <w:sz w:val="20"/>
        </w:rPr>
        <w:t>ative</w:t>
      </w:r>
      <w:r w:rsidR="00021C4A" w:rsidRPr="00021C4A">
        <w:rPr>
          <w:rFonts w:ascii="Verdana" w:hAnsi="Verdana"/>
          <w:color w:val="000000"/>
          <w:sz w:val="20"/>
        </w:rPr>
        <w:t xml:space="preserve"> Criteria </w:t>
      </w:r>
      <w:r w:rsidR="00021C4A">
        <w:rPr>
          <w:rFonts w:ascii="Verdana" w:hAnsi="Verdana"/>
          <w:color w:val="000000"/>
          <w:sz w:val="20"/>
        </w:rPr>
        <w:t xml:space="preserve">(if applicable), </w:t>
      </w:r>
      <w:r>
        <w:rPr>
          <w:rFonts w:ascii="Verdana" w:hAnsi="Verdana"/>
          <w:sz w:val="20"/>
          <w:shd w:val="clear" w:color="auto" w:fill="FFFFFF"/>
        </w:rPr>
        <w:t xml:space="preserve">mandatory quality management system and/or environmental management system standards (if applicable), </w:t>
      </w:r>
      <w:r>
        <w:rPr>
          <w:rFonts w:ascii="Verdana" w:hAnsi="Verdana"/>
          <w:sz w:val="20"/>
        </w:rPr>
        <w:t xml:space="preserve">absence of the grounds for their exclusion and their conformity to </w:t>
      </w:r>
      <w:r>
        <w:rPr>
          <w:rFonts w:ascii="Verdana" w:hAnsi="Verdana"/>
          <w:sz w:val="20"/>
          <w:shd w:val="clear" w:color="auto" w:fill="FFFFFF"/>
        </w:rPr>
        <w:t xml:space="preserve">the national security interest requirements and requirements not to be registered in (permanently reside in or be a citizen of) countries or territories deemed to be unreliable </w:t>
      </w:r>
      <w:r>
        <w:rPr>
          <w:rFonts w:ascii="Verdana" w:hAnsi="Verdana"/>
          <w:sz w:val="20"/>
        </w:rPr>
        <w:t xml:space="preserve"> (if applicable), as required by the </w:t>
      </w:r>
      <w:r w:rsidR="00563F57">
        <w:rPr>
          <w:rFonts w:ascii="Verdana" w:hAnsi="Verdana"/>
          <w:sz w:val="20"/>
        </w:rPr>
        <w:t>Contract</w:t>
      </w:r>
      <w:r>
        <w:rPr>
          <w:rFonts w:ascii="Verdana" w:hAnsi="Verdana"/>
          <w:sz w:val="20"/>
        </w:rPr>
        <w:t>.</w:t>
      </w:r>
    </w:p>
    <w:p w14:paraId="63E34A84" w14:textId="2C1D051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Pr>
          <w:rFonts w:ascii="Verdana" w:hAnsi="Verdana"/>
          <w:sz w:val="20"/>
        </w:rPr>
        <w:t xml:space="preserve">The Buyer, having received the Supplier's request with other documents specified in the </w:t>
      </w:r>
      <w:r w:rsidR="00563F57">
        <w:rPr>
          <w:rFonts w:ascii="Verdana" w:hAnsi="Verdana"/>
          <w:sz w:val="20"/>
        </w:rPr>
        <w:t>Contract</w:t>
      </w:r>
      <w:r>
        <w:rPr>
          <w:rFonts w:ascii="Verdana" w:hAnsi="Verdana"/>
          <w:sz w:val="20"/>
        </w:rPr>
        <w:t xml:space="preserve">, shall evaluate the possibility for replacement within 5 (five) business days and shall inform the Supplier in writing of its consent to the replacement of the sub-supplier, </w:t>
      </w:r>
      <w:r>
        <w:rPr>
          <w:rFonts w:ascii="Verdana" w:hAnsi="Verdana"/>
          <w:sz w:val="20"/>
          <w:shd w:val="clear" w:color="auto" w:fill="FFFFFF"/>
        </w:rPr>
        <w:t>capacities of which the Supplier relied on to meet the qualification requirements set out in the procurement documents,</w:t>
      </w:r>
      <w:r>
        <w:rPr>
          <w:rFonts w:ascii="Verdana" w:hAnsi="Verdana"/>
          <w:sz w:val="20"/>
        </w:rPr>
        <w:t xml:space="preserve"> and/or the specialist. If the Buyer </w:t>
      </w:r>
      <w:r w:rsidR="00A665E8">
        <w:rPr>
          <w:rFonts w:ascii="Verdana" w:hAnsi="Verdana"/>
          <w:sz w:val="20"/>
        </w:rPr>
        <w:t>so consents</w:t>
      </w:r>
      <w:r>
        <w:rPr>
          <w:rFonts w:ascii="Verdana" w:hAnsi="Verdana"/>
          <w:sz w:val="20"/>
        </w:rPr>
        <w:t xml:space="preserve">, the Parties shall sign an Amendment </w:t>
      </w:r>
      <w:r w:rsidR="00563F57">
        <w:rPr>
          <w:rFonts w:ascii="Verdana" w:hAnsi="Verdana"/>
          <w:sz w:val="20"/>
        </w:rPr>
        <w:t>Contract</w:t>
      </w:r>
      <w:r>
        <w:rPr>
          <w:rFonts w:ascii="Verdana" w:hAnsi="Verdana"/>
          <w:sz w:val="20"/>
        </w:rPr>
        <w:t xml:space="preserve">, which shall be considered an integral part of the </w:t>
      </w:r>
      <w:r w:rsidR="00563F57">
        <w:rPr>
          <w:rFonts w:ascii="Verdana" w:hAnsi="Verdana"/>
          <w:sz w:val="20"/>
        </w:rPr>
        <w:t>Contract</w:t>
      </w:r>
      <w:r>
        <w:rPr>
          <w:rFonts w:ascii="Verdana" w:hAnsi="Verdana"/>
          <w:sz w:val="20"/>
        </w:rPr>
        <w:t>.</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A665E8"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A665E8">
        <w:rPr>
          <w:rFonts w:ascii="Verdana" w:hAnsi="Verdana"/>
          <w:b/>
          <w:sz w:val="20"/>
        </w:rPr>
        <w:t>Replacement of joint venture partners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41231D15"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Pr>
          <w:rFonts w:ascii="Verdana" w:hAnsi="Verdana"/>
          <w:sz w:val="20"/>
          <w:shd w:val="clear" w:color="auto" w:fill="FFFFFF"/>
        </w:rPr>
        <w:t xml:space="preserve">The Supplier, performing the </w:t>
      </w:r>
      <w:r w:rsidR="00563F57">
        <w:rPr>
          <w:rFonts w:ascii="Verdana" w:hAnsi="Verdana"/>
          <w:sz w:val="20"/>
          <w:shd w:val="clear" w:color="auto" w:fill="FFFFFF"/>
        </w:rPr>
        <w:t>Contract</w:t>
      </w:r>
      <w:r>
        <w:rPr>
          <w:rFonts w:ascii="Verdana" w:hAnsi="Verdana"/>
          <w:sz w:val="20"/>
        </w:rPr>
        <w:t xml:space="preserve"> as a group of suppliers acting under a joint venture </w:t>
      </w:r>
      <w:r w:rsidR="00563F57">
        <w:rPr>
          <w:rFonts w:ascii="Verdana" w:hAnsi="Verdana"/>
          <w:sz w:val="20"/>
        </w:rPr>
        <w:t>Contract</w:t>
      </w:r>
      <w:r>
        <w:rPr>
          <w:rFonts w:ascii="Verdana" w:hAnsi="Verdana"/>
          <w:sz w:val="20"/>
          <w:shd w:val="clear" w:color="auto" w:fill="FFFFFF"/>
        </w:rPr>
        <w:t xml:space="preserve">, shall have the right to refuse a joint venture partner (hereinafter, the Partner), if for objective and valid reasons the Partner is unable to perform the </w:t>
      </w:r>
      <w:r w:rsidR="00563F57">
        <w:rPr>
          <w:rFonts w:ascii="Verdana" w:hAnsi="Verdana"/>
          <w:sz w:val="20"/>
          <w:shd w:val="clear" w:color="auto" w:fill="FFFFFF"/>
        </w:rPr>
        <w:t>Contract</w:t>
      </w:r>
      <w:r>
        <w:rPr>
          <w:rFonts w:ascii="Verdana" w:hAnsi="Verdana"/>
          <w:sz w:val="20"/>
          <w:shd w:val="clear" w:color="auto" w:fill="FFFFFF"/>
        </w:rPr>
        <w:t>, including, but not limited to, cases when the Partner does not meet provisions of the Law on Public Procurement or other legal acts, poses a threat to national security, the Partner has been made subject to international sanctions as they are understood in the Law of the Republic of Lithuania on International Sanctions (hereinafter, the Law on Sanctions), the Partner</w:t>
      </w:r>
      <w:r w:rsidR="00A665E8">
        <w:rPr>
          <w:rFonts w:ascii="Verdana" w:hAnsi="Verdana"/>
          <w:sz w:val="20"/>
          <w:shd w:val="clear" w:color="auto" w:fill="FFFFFF"/>
        </w:rPr>
        <w:t>’</w:t>
      </w:r>
      <w:r>
        <w:rPr>
          <w:rFonts w:ascii="Verdana" w:hAnsi="Verdana"/>
          <w:sz w:val="20"/>
          <w:shd w:val="clear" w:color="auto" w:fill="FFFFFF"/>
        </w:rPr>
        <w:t xml:space="preserve">s difficult financial situation that </w:t>
      </w:r>
      <w:r w:rsidR="00A665E8">
        <w:rPr>
          <w:rFonts w:ascii="Verdana" w:hAnsi="Verdana"/>
          <w:sz w:val="20"/>
          <w:shd w:val="clear" w:color="auto" w:fill="FFFFFF"/>
        </w:rPr>
        <w:t xml:space="preserve">has </w:t>
      </w:r>
      <w:r>
        <w:rPr>
          <w:rFonts w:ascii="Verdana" w:hAnsi="Verdana"/>
          <w:sz w:val="20"/>
          <w:shd w:val="clear" w:color="auto" w:fill="FFFFFF"/>
        </w:rPr>
        <w:t xml:space="preserve">led to default on the </w:t>
      </w:r>
      <w:r w:rsidR="00563F57">
        <w:rPr>
          <w:rFonts w:ascii="Verdana" w:hAnsi="Verdana"/>
          <w:sz w:val="20"/>
          <w:shd w:val="clear" w:color="auto" w:fill="FFFFFF"/>
        </w:rPr>
        <w:t>Contract</w:t>
      </w:r>
      <w:r>
        <w:rPr>
          <w:rFonts w:ascii="Verdana" w:hAnsi="Verdana"/>
          <w:sz w:val="20"/>
          <w:shd w:val="clear" w:color="auto" w:fill="FFFFFF"/>
        </w:rPr>
        <w:t xml:space="preserve"> and/or refusal to perform the </w:t>
      </w:r>
      <w:r w:rsidR="00563F57">
        <w:rPr>
          <w:rFonts w:ascii="Verdana" w:hAnsi="Verdana"/>
          <w:sz w:val="20"/>
          <w:shd w:val="clear" w:color="auto" w:fill="FFFFFF"/>
        </w:rPr>
        <w:lastRenderedPageBreak/>
        <w:t>Contract</w:t>
      </w:r>
      <w:r>
        <w:rPr>
          <w:rFonts w:ascii="Verdana" w:hAnsi="Verdana"/>
          <w:sz w:val="20"/>
          <w:shd w:val="clear" w:color="auto" w:fill="FFFFFF"/>
        </w:rPr>
        <w:t xml:space="preserve">, or other unexpected objective circumstances have emerged leading to the Partner’s withdrawal from the joint venture </w:t>
      </w:r>
      <w:r w:rsidR="00563F57">
        <w:rPr>
          <w:rFonts w:ascii="Verdana" w:hAnsi="Verdana"/>
          <w:sz w:val="20"/>
          <w:shd w:val="clear" w:color="auto" w:fill="FFFFFF"/>
        </w:rPr>
        <w:t>Contract</w:t>
      </w:r>
      <w:r>
        <w:rPr>
          <w:rFonts w:ascii="Verdana" w:hAnsi="Verdana"/>
          <w:sz w:val="20"/>
          <w:shd w:val="clear" w:color="auto" w:fill="FFFFFF"/>
        </w:rPr>
        <w:t>.</w:t>
      </w:r>
    </w:p>
    <w:p w14:paraId="1392ADD9" w14:textId="07C3E1C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 xml:space="preserve">The Supplier, performing the </w:t>
      </w:r>
      <w:r w:rsidR="00563F57">
        <w:rPr>
          <w:rFonts w:ascii="Verdana" w:hAnsi="Verdana"/>
          <w:sz w:val="20"/>
          <w:shd w:val="clear" w:color="auto" w:fill="FFFFFF"/>
        </w:rPr>
        <w:t>Contract</w:t>
      </w:r>
      <w:r>
        <w:rPr>
          <w:rFonts w:ascii="Verdana" w:hAnsi="Verdana"/>
          <w:sz w:val="20"/>
          <w:shd w:val="clear" w:color="auto" w:fill="FFFFFF"/>
        </w:rPr>
        <w:t xml:space="preserve"> as a group of suppliers acting under a joint venture </w:t>
      </w:r>
      <w:r w:rsidR="00563F57">
        <w:rPr>
          <w:rFonts w:ascii="Verdana" w:hAnsi="Verdana"/>
          <w:sz w:val="20"/>
          <w:shd w:val="clear" w:color="auto" w:fill="FFFFFF"/>
        </w:rPr>
        <w:t>Contract</w:t>
      </w:r>
      <w:r>
        <w:rPr>
          <w:rFonts w:ascii="Verdana" w:hAnsi="Verdana"/>
          <w:sz w:val="20"/>
          <w:shd w:val="clear" w:color="auto" w:fill="FFFFFF"/>
        </w:rPr>
        <w:t xml:space="preserve">, shall have the right to replace a joint venture Partner if due to reorganisation, restructuring or bankruptcy procedures, the rights and obligations of the original Partner are taken over by another Partner, in full or in part. Such Partner replacement may not lead to other key changes in the </w:t>
      </w:r>
      <w:r w:rsidR="00563F57">
        <w:rPr>
          <w:rFonts w:ascii="Verdana" w:hAnsi="Verdana"/>
          <w:sz w:val="20"/>
          <w:shd w:val="clear" w:color="auto" w:fill="FFFFFF"/>
        </w:rPr>
        <w:t>Contract</w:t>
      </w:r>
      <w:r>
        <w:rPr>
          <w:rFonts w:ascii="Verdana" w:hAnsi="Verdana"/>
          <w:sz w:val="20"/>
          <w:shd w:val="clear" w:color="auto" w:fill="FFFFFF"/>
        </w:rPr>
        <w:t xml:space="preserve"> and may not be aimed at avoiding the application of the Law on Public Procurement and other legal acts.</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The Supplier must, no later than 10 (ten) business days before the intended replacement or refusal of a Partner, present the following documents to the Buyer:</w:t>
      </w:r>
    </w:p>
    <w:p w14:paraId="6ACFFFD8" w14:textId="7B91BFB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 xml:space="preserve">a reasoned written request to change the Supplier's composition and evidence to prove at least one circumstance of refusing or replacing a Partner, indicated in the </w:t>
      </w:r>
      <w:r w:rsidR="00563F57">
        <w:rPr>
          <w:rFonts w:ascii="Verdana" w:hAnsi="Verdana"/>
          <w:sz w:val="20"/>
          <w:shd w:val="clear" w:color="auto" w:fill="FFFFFF"/>
        </w:rPr>
        <w:t>Contract</w:t>
      </w:r>
      <w:r>
        <w:rPr>
          <w:rFonts w:ascii="Verdana" w:hAnsi="Verdana"/>
          <w:sz w:val="20"/>
          <w:shd w:val="clear" w:color="auto" w:fill="FFFFFF"/>
        </w:rPr>
        <w:t>;</w:t>
      </w:r>
    </w:p>
    <w:p w14:paraId="4896F5D5" w14:textId="0778DC78"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 xml:space="preserve">a draft of a new joint venture </w:t>
      </w:r>
      <w:r w:rsidR="00563F57">
        <w:rPr>
          <w:rFonts w:ascii="Verdana" w:hAnsi="Verdana"/>
          <w:sz w:val="20"/>
          <w:shd w:val="clear" w:color="auto" w:fill="FFFFFF"/>
        </w:rPr>
        <w:t>Contract</w:t>
      </w:r>
      <w:r>
        <w:rPr>
          <w:rFonts w:ascii="Verdana" w:hAnsi="Verdana"/>
          <w:sz w:val="20"/>
          <w:shd w:val="clear" w:color="auto" w:fill="FFFFFF"/>
        </w:rPr>
        <w:t xml:space="preserve"> or a draft amendment to the existing joint venture </w:t>
      </w:r>
      <w:r w:rsidR="00563F57">
        <w:rPr>
          <w:rFonts w:ascii="Verdana" w:hAnsi="Verdana"/>
          <w:sz w:val="20"/>
          <w:shd w:val="clear" w:color="auto" w:fill="FFFFFF"/>
        </w:rPr>
        <w:t>Contract</w:t>
      </w:r>
      <w:r>
        <w:rPr>
          <w:rFonts w:ascii="Verdana" w:hAnsi="Verdana"/>
          <w:sz w:val="20"/>
          <w:shd w:val="clear" w:color="auto" w:fill="FFFFFF"/>
        </w:rPr>
        <w:t>, which, i</w:t>
      </w:r>
      <w:r w:rsidR="00C56F4B">
        <w:rPr>
          <w:rFonts w:ascii="Verdana" w:hAnsi="Verdana"/>
          <w:sz w:val="20"/>
          <w:shd w:val="clear" w:color="auto" w:fill="FFFFFF"/>
        </w:rPr>
        <w:t>n</w:t>
      </w:r>
      <w:r>
        <w:rPr>
          <w:rFonts w:ascii="Verdana" w:hAnsi="Verdana"/>
          <w:sz w:val="20"/>
          <w:shd w:val="clear" w:color="auto" w:fill="FFFFFF"/>
        </w:rPr>
        <w:t xml:space="preserve"> case of the Partner's withdrawal, must specify that the obligations of the withdrawing Partner are fully taken over by the remaining Partner and/or a newly involved Partner;</w:t>
      </w:r>
    </w:p>
    <w:p w14:paraId="6261C9AA" w14:textId="3EFB893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documents confirming the qualification of the remaining Partner or newly involved Partner and, if applicable</w:t>
      </w:r>
      <w:r>
        <w:rPr>
          <w:rFonts w:ascii="Verdana" w:hAnsi="Verdana"/>
          <w:sz w:val="20"/>
        </w:rPr>
        <w:t xml:space="preserve">, documents proving compliance with the requirements of quality management system and/or environmental management system standards. The </w:t>
      </w:r>
      <w:r>
        <w:rPr>
          <w:rFonts w:ascii="Verdana" w:hAnsi="Verdana"/>
          <w:sz w:val="20"/>
          <w:shd w:val="clear" w:color="auto" w:fill="FFFFFF"/>
        </w:rPr>
        <w:t xml:space="preserve">qualification of the remaining Partner or a newly involved Partner in any case must be no worse than of the withdrawing Partner (meeting the qualification requirements set out in the procurement documents, which were met by the withdrawing Partner, and in line with the qualification of specialists indicated in the tender of the withdrawing Partner and other conditions for compliance with the </w:t>
      </w:r>
      <w:r w:rsidR="002B73C5">
        <w:rPr>
          <w:rFonts w:ascii="Verdana" w:hAnsi="Verdana"/>
          <w:sz w:val="20"/>
          <w:shd w:val="clear" w:color="auto" w:fill="FFFFFF"/>
        </w:rPr>
        <w:t>Q</w:t>
      </w:r>
      <w:r>
        <w:rPr>
          <w:rFonts w:ascii="Verdana" w:hAnsi="Verdana"/>
          <w:sz w:val="20"/>
          <w:shd w:val="clear" w:color="auto" w:fill="FFFFFF"/>
        </w:rPr>
        <w:t xml:space="preserve">ualitative criteria set out in the procurement documents (if applicable)). If a new Partner is being involved, also, following requirements indicated in the procurement documents, documents are to be presented to prove absence of grounds for exclusion of the Partner being involved and </w:t>
      </w:r>
      <w:r w:rsidR="00C56F4B">
        <w:rPr>
          <w:rFonts w:ascii="Verdana" w:hAnsi="Verdana"/>
          <w:sz w:val="20"/>
          <w:shd w:val="clear" w:color="auto" w:fill="FFFFFF"/>
        </w:rPr>
        <w:t xml:space="preserve">its </w:t>
      </w:r>
      <w:r>
        <w:rPr>
          <w:rFonts w:ascii="Verdana" w:hAnsi="Verdana"/>
          <w:sz w:val="20"/>
          <w:shd w:val="clear" w:color="auto" w:fill="FFFFFF"/>
        </w:rPr>
        <w:t xml:space="preserve">conformity to </w:t>
      </w:r>
      <w:r>
        <w:rPr>
          <w:rFonts w:ascii="Verdana" w:hAnsi="Verdana"/>
          <w:sz w:val="20"/>
        </w:rPr>
        <w:t xml:space="preserve">national security interest requirements and the requirements </w:t>
      </w:r>
      <w:r>
        <w:rPr>
          <w:rFonts w:ascii="Verdana" w:hAnsi="Verdana"/>
          <w:sz w:val="20"/>
          <w:shd w:val="clear" w:color="auto" w:fill="FFFFFF"/>
        </w:rPr>
        <w:t>not to be registered in (permanently reside in or be a citizen of) countries or territories deemed to be unreliable (if applicable).</w:t>
      </w:r>
    </w:p>
    <w:p w14:paraId="5C825E11" w14:textId="4F13CBA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Pr>
          <w:rFonts w:ascii="Verdana" w:hAnsi="Verdana"/>
          <w:sz w:val="20"/>
          <w:shd w:val="clear" w:color="auto" w:fill="FFFFFF"/>
        </w:rPr>
        <w:t xml:space="preserve">The Buyer, having received the Supplier's request with other documents specified in the </w:t>
      </w:r>
      <w:r w:rsidR="00563F57">
        <w:rPr>
          <w:rFonts w:ascii="Verdana" w:hAnsi="Verdana"/>
          <w:sz w:val="20"/>
          <w:shd w:val="clear" w:color="auto" w:fill="FFFFFF"/>
        </w:rPr>
        <w:t>Contract</w:t>
      </w:r>
      <w:r>
        <w:rPr>
          <w:rFonts w:ascii="Verdana" w:hAnsi="Verdana"/>
          <w:sz w:val="20"/>
          <w:shd w:val="clear" w:color="auto" w:fill="FFFFFF"/>
        </w:rPr>
        <w:t xml:space="preserve">, shall evaluate the possibility for replacement within 10 (ten) business days and shall inform the Supplier in writing of its consent or denial of consent to the refusal or replacement of the Partner. If the Buyer </w:t>
      </w:r>
      <w:r w:rsidR="00A665E8">
        <w:rPr>
          <w:rFonts w:ascii="Verdana" w:hAnsi="Verdana"/>
          <w:sz w:val="20"/>
        </w:rPr>
        <w:t>so consents</w:t>
      </w:r>
      <w:r>
        <w:rPr>
          <w:rFonts w:ascii="Verdana" w:hAnsi="Verdana"/>
          <w:sz w:val="20"/>
          <w:shd w:val="clear" w:color="auto" w:fill="FFFFFF"/>
        </w:rPr>
        <w:t xml:space="preserve">, the Parties shall sign an Amendment </w:t>
      </w:r>
      <w:r w:rsidR="00563F57">
        <w:rPr>
          <w:rFonts w:ascii="Verdana" w:hAnsi="Verdana"/>
          <w:sz w:val="20"/>
          <w:shd w:val="clear" w:color="auto" w:fill="FFFFFF"/>
        </w:rPr>
        <w:t>Contract</w:t>
      </w:r>
      <w:r>
        <w:rPr>
          <w:rFonts w:ascii="Verdana" w:hAnsi="Verdana"/>
          <w:sz w:val="20"/>
          <w:shd w:val="clear" w:color="auto" w:fill="FFFFFF"/>
        </w:rPr>
        <w:t xml:space="preserve">, which shall be considered an integral part of the </w:t>
      </w:r>
      <w:r w:rsidR="00563F57">
        <w:rPr>
          <w:rFonts w:ascii="Verdana" w:hAnsi="Verdana"/>
          <w:sz w:val="20"/>
          <w:shd w:val="clear" w:color="auto" w:fill="FFFFFF"/>
        </w:rPr>
        <w:t>Contract</w:t>
      </w:r>
      <w:r>
        <w:rPr>
          <w:rFonts w:ascii="Verdana" w:hAnsi="Verdana"/>
          <w:sz w:val="20"/>
          <w:shd w:val="clear" w:color="auto" w:fill="FFFFFF"/>
        </w:rPr>
        <w:t xml:space="preserve">. Before signing of the Amendment </w:t>
      </w:r>
      <w:r w:rsidR="00563F57">
        <w:rPr>
          <w:rFonts w:ascii="Verdana" w:hAnsi="Verdana"/>
          <w:sz w:val="20"/>
          <w:shd w:val="clear" w:color="auto" w:fill="FFFFFF"/>
        </w:rPr>
        <w:t>Contract</w:t>
      </w:r>
      <w:r>
        <w:rPr>
          <w:rFonts w:ascii="Verdana" w:hAnsi="Verdana"/>
          <w:sz w:val="20"/>
          <w:shd w:val="clear" w:color="auto" w:fill="FFFFFF"/>
        </w:rPr>
        <w:t xml:space="preserve">, the Buyer shall be provided with a copy or a certified copy of the new joint venture </w:t>
      </w:r>
      <w:r w:rsidR="00563F57">
        <w:rPr>
          <w:rFonts w:ascii="Verdana" w:hAnsi="Verdana"/>
          <w:sz w:val="20"/>
          <w:shd w:val="clear" w:color="auto" w:fill="FFFFFF"/>
        </w:rPr>
        <w:t>Contract</w:t>
      </w:r>
      <w:r>
        <w:rPr>
          <w:rFonts w:ascii="Verdana" w:hAnsi="Verdana"/>
          <w:sz w:val="20"/>
          <w:shd w:val="clear" w:color="auto" w:fill="FFFFFF"/>
        </w:rPr>
        <w:t xml:space="preserve"> or </w:t>
      </w:r>
      <w:r w:rsidR="00C56F4B">
        <w:rPr>
          <w:rFonts w:ascii="Verdana" w:hAnsi="Verdana"/>
          <w:sz w:val="20"/>
          <w:shd w:val="clear" w:color="auto" w:fill="FFFFFF"/>
        </w:rPr>
        <w:t xml:space="preserve">of </w:t>
      </w:r>
      <w:r>
        <w:rPr>
          <w:rFonts w:ascii="Verdana" w:hAnsi="Verdana"/>
          <w:sz w:val="20"/>
          <w:shd w:val="clear" w:color="auto" w:fill="FFFFFF"/>
        </w:rPr>
        <w:t xml:space="preserve">the amendment to the existing joint venture </w:t>
      </w:r>
      <w:r w:rsidR="00563F57">
        <w:rPr>
          <w:rFonts w:ascii="Verdana" w:hAnsi="Verdana"/>
          <w:sz w:val="20"/>
          <w:shd w:val="clear" w:color="auto" w:fill="FFFFFF"/>
        </w:rPr>
        <w:t>Contract</w:t>
      </w:r>
      <w:r>
        <w:rPr>
          <w:rFonts w:ascii="Verdana" w:hAnsi="Verdana"/>
          <w:sz w:val="20"/>
          <w:shd w:val="clear" w:color="auto" w:fill="FFFFFF"/>
        </w:rPr>
        <w:t>.</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17E358AE" w:rsidR="00027B83" w:rsidRPr="00C56F4B" w:rsidRDefault="00563F5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Contract</w:t>
      </w:r>
      <w:r w:rsidR="000B0897" w:rsidRPr="00C56F4B">
        <w:rPr>
          <w:rFonts w:ascii="Verdana" w:hAnsi="Verdana"/>
          <w:b/>
          <w:sz w:val="20"/>
        </w:rPr>
        <w:t>s on direct payment to sub-suppliers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D695CF7"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shd w:val="clear" w:color="auto" w:fill="FFFFFF"/>
        </w:rPr>
        <w:t xml:space="preserve">When sub-suppliers request so, the Buyer shall pay them directly. The Buyer provides for a possibility of direct payment to sub-suppliers specified in the </w:t>
      </w:r>
      <w:r w:rsidR="00563F57">
        <w:rPr>
          <w:rFonts w:ascii="Verdana" w:hAnsi="Verdana"/>
          <w:sz w:val="20"/>
          <w:shd w:val="clear" w:color="auto" w:fill="FFFFFF"/>
        </w:rPr>
        <w:t>Contract</w:t>
      </w:r>
      <w:r>
        <w:rPr>
          <w:rFonts w:ascii="Verdana" w:hAnsi="Verdana"/>
          <w:sz w:val="20"/>
          <w:shd w:val="clear" w:color="auto" w:fill="FFFFFF"/>
        </w:rPr>
        <w:t xml:space="preserve"> under the following procedure, terms and conditions:</w:t>
      </w:r>
    </w:p>
    <w:p w14:paraId="713F6AD1" w14:textId="70E71F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 xml:space="preserve">after the conclusion of the </w:t>
      </w:r>
      <w:r w:rsidR="00563F57">
        <w:rPr>
          <w:rFonts w:ascii="Verdana" w:hAnsi="Verdana"/>
          <w:sz w:val="20"/>
          <w:shd w:val="clear" w:color="auto" w:fill="FFFFFF"/>
        </w:rPr>
        <w:t>Contract</w:t>
      </w:r>
      <w:r>
        <w:rPr>
          <w:rFonts w:ascii="Verdana" w:hAnsi="Verdana"/>
          <w:sz w:val="20"/>
          <w:shd w:val="clear" w:color="auto" w:fill="FFFFFF"/>
        </w:rPr>
        <w:t xml:space="preserve">, but not later than by the start of the performance of the </w:t>
      </w:r>
      <w:r w:rsidR="00563F57">
        <w:rPr>
          <w:rFonts w:ascii="Verdana" w:hAnsi="Verdana"/>
          <w:sz w:val="20"/>
          <w:shd w:val="clear" w:color="auto" w:fill="FFFFFF"/>
        </w:rPr>
        <w:t>Contract</w:t>
      </w:r>
      <w:r>
        <w:rPr>
          <w:rFonts w:ascii="Verdana" w:hAnsi="Verdana"/>
          <w:sz w:val="20"/>
          <w:shd w:val="clear" w:color="auto" w:fill="FFFFFF"/>
        </w:rPr>
        <w:t>, the Supplier undertakes to inform the Buyer in writing</w:t>
      </w:r>
      <w:r w:rsidR="009E1907">
        <w:rPr>
          <w:rFonts w:ascii="Verdana" w:hAnsi="Verdana"/>
          <w:sz w:val="20"/>
          <w:shd w:val="clear" w:color="auto" w:fill="FFFFFF"/>
        </w:rPr>
        <w:t xml:space="preserve">, giving </w:t>
      </w:r>
      <w:r>
        <w:rPr>
          <w:rFonts w:ascii="Verdana" w:hAnsi="Verdana"/>
          <w:sz w:val="20"/>
          <w:shd w:val="clear" w:color="auto" w:fill="FFFFFF"/>
        </w:rPr>
        <w:t xml:space="preserve">names of the sub-suppliers then known, their representatives and their contact details. The Buyer also requires that the Supplier would </w:t>
      </w:r>
      <w:r w:rsidR="009E1907">
        <w:rPr>
          <w:rFonts w:ascii="Verdana" w:hAnsi="Verdana"/>
          <w:sz w:val="20"/>
          <w:shd w:val="clear" w:color="auto" w:fill="FFFFFF"/>
        </w:rPr>
        <w:t xml:space="preserve">update </w:t>
      </w:r>
      <w:r>
        <w:rPr>
          <w:rFonts w:ascii="Verdana" w:hAnsi="Verdana"/>
          <w:sz w:val="20"/>
          <w:shd w:val="clear" w:color="auto" w:fill="FFFFFF"/>
        </w:rPr>
        <w:t xml:space="preserve">the above information throughout the performance of the </w:t>
      </w:r>
      <w:r w:rsidR="00563F57">
        <w:rPr>
          <w:rFonts w:ascii="Verdana" w:hAnsi="Verdana"/>
          <w:sz w:val="20"/>
          <w:shd w:val="clear" w:color="auto" w:fill="FFFFFF"/>
        </w:rPr>
        <w:t>Contract</w:t>
      </w:r>
      <w:r>
        <w:rPr>
          <w:rFonts w:ascii="Verdana" w:hAnsi="Verdana"/>
          <w:sz w:val="20"/>
          <w:shd w:val="clear" w:color="auto" w:fill="FFFFFF"/>
        </w:rPr>
        <w:t>;</w:t>
      </w:r>
    </w:p>
    <w:p w14:paraId="28F1CA77" w14:textId="3DC9218D" w:rsidR="00027B83" w:rsidRPr="00B05C3B" w:rsidRDefault="009E190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t</w:t>
      </w:r>
      <w:r w:rsidR="000B0897">
        <w:rPr>
          <w:rFonts w:ascii="Verdana" w:hAnsi="Verdana"/>
          <w:sz w:val="20"/>
          <w:shd w:val="clear" w:color="auto" w:fill="FFFFFF"/>
        </w:rPr>
        <w:t>he Buyer shall, no later than within 3 (three) business days as of the receipt of the information specified in sub-clause 3.4.1.1 of the General Terms, inform the sub-suppliers in writing about a direct payment option;</w:t>
      </w:r>
    </w:p>
    <w:p w14:paraId="5EF0F87E" w14:textId="0410E1E9"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 xml:space="preserve">a sub-supplier, willing to make use of such an option, shall make a relevant written request to the Buyer. When a sub-supplier expresses </w:t>
      </w:r>
      <w:r w:rsidR="009E1907">
        <w:rPr>
          <w:rFonts w:ascii="Verdana" w:hAnsi="Verdana"/>
          <w:sz w:val="20"/>
          <w:shd w:val="clear" w:color="auto" w:fill="FFFFFF"/>
        </w:rPr>
        <w:t>a</w:t>
      </w:r>
      <w:r>
        <w:rPr>
          <w:rFonts w:ascii="Verdana" w:hAnsi="Verdana"/>
          <w:sz w:val="20"/>
          <w:shd w:val="clear" w:color="auto" w:fill="FFFFFF"/>
        </w:rPr>
        <w:t xml:space="preserve"> wish to make use of </w:t>
      </w:r>
      <w:r w:rsidR="009E1907">
        <w:rPr>
          <w:rFonts w:ascii="Verdana" w:hAnsi="Verdana"/>
          <w:sz w:val="20"/>
          <w:shd w:val="clear" w:color="auto" w:fill="FFFFFF"/>
        </w:rPr>
        <w:t>the</w:t>
      </w:r>
      <w:r>
        <w:rPr>
          <w:rFonts w:ascii="Verdana" w:hAnsi="Verdana"/>
          <w:sz w:val="20"/>
          <w:shd w:val="clear" w:color="auto" w:fill="FFFFFF"/>
        </w:rPr>
        <w:t xml:space="preserve"> direct </w:t>
      </w:r>
      <w:r>
        <w:rPr>
          <w:rFonts w:ascii="Verdana" w:hAnsi="Verdana"/>
          <w:sz w:val="20"/>
          <w:shd w:val="clear" w:color="auto" w:fill="FFFFFF"/>
        </w:rPr>
        <w:lastRenderedPageBreak/>
        <w:t xml:space="preserve">payment option, the Buyer, the Supplier and the relevant sub-supplier shall enter into a tripartite </w:t>
      </w:r>
      <w:r w:rsidR="00563F57">
        <w:rPr>
          <w:rFonts w:ascii="Verdana" w:hAnsi="Verdana"/>
          <w:sz w:val="20"/>
          <w:shd w:val="clear" w:color="auto" w:fill="FFFFFF"/>
        </w:rPr>
        <w:t>Contract</w:t>
      </w:r>
      <w:r>
        <w:rPr>
          <w:rFonts w:ascii="Verdana" w:hAnsi="Verdana"/>
          <w:sz w:val="20"/>
          <w:shd w:val="clear" w:color="auto" w:fill="FFFFFF"/>
        </w:rPr>
        <w:t xml:space="preserve">, which shall describe the procedure of direct payment to the sub-supplier, with regard to the requirements of the </w:t>
      </w:r>
      <w:r w:rsidR="00563F57">
        <w:rPr>
          <w:rFonts w:ascii="Verdana" w:hAnsi="Verdana"/>
          <w:sz w:val="20"/>
          <w:shd w:val="clear" w:color="auto" w:fill="FFFFFF"/>
        </w:rPr>
        <w:t>Contract</w:t>
      </w:r>
      <w:r>
        <w:rPr>
          <w:rFonts w:ascii="Verdana" w:hAnsi="Verdana"/>
          <w:sz w:val="20"/>
          <w:shd w:val="clear" w:color="auto" w:fill="FFFFFF"/>
        </w:rPr>
        <w:t xml:space="preserve"> and the sub-supply contract;</w:t>
      </w:r>
    </w:p>
    <w:p w14:paraId="5D79DBA1" w14:textId="14DEB28A"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 xml:space="preserve">the option of direct payment to the sub-suppliers shall not affect the Supplier's liability for performance of the </w:t>
      </w:r>
      <w:r w:rsidR="00563F57">
        <w:rPr>
          <w:rFonts w:ascii="Verdana" w:hAnsi="Verdana"/>
          <w:sz w:val="20"/>
          <w:shd w:val="clear" w:color="auto" w:fill="FFFFFF"/>
        </w:rPr>
        <w:t>Contract</w:t>
      </w:r>
      <w:r>
        <w:rPr>
          <w:rFonts w:ascii="Verdana" w:hAnsi="Verdana"/>
          <w:sz w:val="20"/>
          <w:shd w:val="clear" w:color="auto" w:fill="FFFFFF"/>
        </w:rPr>
        <w:t>.</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A31888"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A31888">
        <w:rPr>
          <w:rFonts w:ascii="Verdana" w:hAnsi="Verdana"/>
          <w:b/>
          <w:caps/>
          <w:sz w:val="20"/>
        </w:rPr>
        <w:t>Cooperation of the Parties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Duty of the Parties to cooperate</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460348AB"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In performance of the </w:t>
      </w:r>
      <w:r w:rsidR="00563F57">
        <w:rPr>
          <w:rFonts w:ascii="Verdana" w:hAnsi="Verdana"/>
          <w:sz w:val="20"/>
        </w:rPr>
        <w:t>Contract</w:t>
      </w:r>
      <w:r>
        <w:rPr>
          <w:rFonts w:ascii="Verdana" w:hAnsi="Verdana"/>
          <w:sz w:val="20"/>
        </w:rPr>
        <w:t>, the Parties must fully cooperate and exchange information promptly, also give each other written notifications about the emergence or existence of any event, condition or circumstance</w:t>
      </w:r>
      <w:r w:rsidR="00A31888">
        <w:rPr>
          <w:rFonts w:ascii="Verdana" w:hAnsi="Verdana"/>
          <w:sz w:val="20"/>
        </w:rPr>
        <w:t xml:space="preserve"> that</w:t>
      </w:r>
      <w:r>
        <w:rPr>
          <w:rFonts w:ascii="Verdana" w:hAnsi="Verdana"/>
          <w:sz w:val="20"/>
        </w:rPr>
        <w:t xml:space="preserve"> which can affect </w:t>
      </w:r>
      <w:r w:rsidR="00A31888">
        <w:rPr>
          <w:rFonts w:ascii="Verdana" w:hAnsi="Verdana"/>
          <w:sz w:val="20"/>
        </w:rPr>
        <w:t xml:space="preserve">the </w:t>
      </w:r>
      <w:r>
        <w:rPr>
          <w:rFonts w:ascii="Verdana" w:hAnsi="Verdana"/>
          <w:sz w:val="20"/>
        </w:rPr>
        <w:t xml:space="preserve">performance of the </w:t>
      </w:r>
      <w:r w:rsidR="00563F57">
        <w:rPr>
          <w:rFonts w:ascii="Verdana" w:hAnsi="Verdana"/>
          <w:sz w:val="20"/>
        </w:rPr>
        <w:t>Contract</w:t>
      </w:r>
      <w:r>
        <w:rPr>
          <w:rFonts w:ascii="Verdana" w:hAnsi="Verdana"/>
          <w:sz w:val="20"/>
        </w:rPr>
        <w:t xml:space="preserve"> or lead to its breach.</w:t>
      </w:r>
    </w:p>
    <w:p w14:paraId="4CD616D6" w14:textId="4DC88A6A"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Parties undertake to ensure that they shall provide each other with documents and/or other information that are necessary for proper performance of their obligations under the </w:t>
      </w:r>
      <w:r w:rsidR="00563F57">
        <w:rPr>
          <w:rFonts w:ascii="Verdana" w:hAnsi="Verdana"/>
          <w:sz w:val="20"/>
        </w:rPr>
        <w:t>Contract</w:t>
      </w:r>
      <w:r>
        <w:rPr>
          <w:rFonts w:ascii="Verdana" w:hAnsi="Verdana"/>
          <w:sz w:val="20"/>
        </w:rPr>
        <w:t>.</w:t>
      </w:r>
    </w:p>
    <w:p w14:paraId="4C36FEEF" w14:textId="4F1F0A2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shd w:val="clear" w:color="auto" w:fill="FFFFFF"/>
        </w:rPr>
        <w:t xml:space="preserve">If a Party encounters an obstacle in performance of the </w:t>
      </w:r>
      <w:r w:rsidR="00563F57">
        <w:rPr>
          <w:rFonts w:ascii="Verdana" w:hAnsi="Verdana"/>
          <w:sz w:val="20"/>
          <w:shd w:val="clear" w:color="auto" w:fill="FFFFFF"/>
        </w:rPr>
        <w:t>Contract</w:t>
      </w:r>
      <w:r>
        <w:rPr>
          <w:rFonts w:ascii="Verdana" w:hAnsi="Verdana"/>
          <w:sz w:val="20"/>
          <w:shd w:val="clear" w:color="auto" w:fill="FFFFFF"/>
        </w:rPr>
        <w:t>, it must immediately but</w:t>
      </w:r>
      <w:r w:rsidR="006B58C2">
        <w:rPr>
          <w:rFonts w:ascii="Verdana" w:hAnsi="Verdana"/>
          <w:sz w:val="20"/>
          <w:shd w:val="clear" w:color="auto" w:fill="FFFFFF"/>
        </w:rPr>
        <w:t>,</w:t>
      </w:r>
      <w:r>
        <w:rPr>
          <w:rFonts w:ascii="Verdana" w:hAnsi="Verdana"/>
          <w:sz w:val="20"/>
          <w:shd w:val="clear" w:color="auto" w:fill="FFFFFF"/>
        </w:rPr>
        <w:t xml:space="preserve"> in any case</w:t>
      </w:r>
      <w:r w:rsidR="006B58C2">
        <w:rPr>
          <w:rFonts w:ascii="Verdana" w:hAnsi="Verdana"/>
          <w:sz w:val="20"/>
          <w:shd w:val="clear" w:color="auto" w:fill="FFFFFF"/>
        </w:rPr>
        <w:t>,</w:t>
      </w:r>
      <w:r>
        <w:rPr>
          <w:rFonts w:ascii="Verdana" w:hAnsi="Verdana"/>
          <w:sz w:val="20"/>
          <w:shd w:val="clear" w:color="auto" w:fill="FFFFFF"/>
        </w:rPr>
        <w:t xml:space="preserve"> no later than within 5 (five) business days give a notice to the other Party about such obstacles</w:t>
      </w:r>
      <w:r>
        <w:rPr>
          <w:rFonts w:ascii="Verdana" w:hAnsi="Verdana"/>
          <w:sz w:val="20"/>
        </w:rPr>
        <w:t xml:space="preserve"> and take all reasonable measures it may take to remove those obstacles.</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Pr>
          <w:rFonts w:ascii="Verdana" w:hAnsi="Verdana"/>
          <w:b/>
          <w:sz w:val="20"/>
        </w:rPr>
        <w:t>Contact persons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65770097"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 xml:space="preserve">At the time of entry into the </w:t>
      </w:r>
      <w:r w:rsidR="00563F57">
        <w:rPr>
          <w:rFonts w:ascii="Verdana" w:hAnsi="Verdana"/>
          <w:sz w:val="20"/>
        </w:rPr>
        <w:t>Contract</w:t>
      </w:r>
      <w:r>
        <w:rPr>
          <w:rFonts w:ascii="Verdana" w:hAnsi="Verdana"/>
          <w:sz w:val="20"/>
        </w:rPr>
        <w:t xml:space="preserve">, each of the Parties must appoint a contact person responsible for performance of the </w:t>
      </w:r>
      <w:r w:rsidR="00563F57">
        <w:rPr>
          <w:rFonts w:ascii="Verdana" w:hAnsi="Verdana"/>
          <w:sz w:val="20"/>
        </w:rPr>
        <w:t>Contract</w:t>
      </w:r>
      <w:r>
        <w:rPr>
          <w:rFonts w:ascii="Verdana" w:hAnsi="Verdana"/>
          <w:sz w:val="20"/>
        </w:rPr>
        <w:t xml:space="preserve"> (for example, </w:t>
      </w:r>
      <w:r w:rsidR="006B58C2">
        <w:rPr>
          <w:rFonts w:ascii="Verdana" w:hAnsi="Verdana"/>
          <w:sz w:val="20"/>
        </w:rPr>
        <w:t xml:space="preserve">for </w:t>
      </w:r>
      <w:r>
        <w:rPr>
          <w:rFonts w:ascii="Verdana" w:hAnsi="Verdana"/>
          <w:sz w:val="20"/>
        </w:rPr>
        <w:t>accepting the deliverables of the Services, placement and receipt of Orders, etc.), and indicate their contact details in the Special Terms.</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If a Party wishes to remove an appointed contact person and appoint another person or wishes to appoint another person to temporarily act as a contact person during temporary inability of the contact person to perform such functions, a Party must inform the other Party about it in advance and provide the other Party with contact details of such a person: full name, e-mail address and telephone number.</w:t>
      </w:r>
    </w:p>
    <w:p w14:paraId="5E147438" w14:textId="4450256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In case it turns out that a Party</w:t>
      </w:r>
      <w:r w:rsidR="006B58C2">
        <w:rPr>
          <w:rFonts w:ascii="Verdana" w:hAnsi="Verdana"/>
          <w:sz w:val="20"/>
        </w:rPr>
        <w:t>’</w:t>
      </w:r>
      <w:r>
        <w:rPr>
          <w:rFonts w:ascii="Verdana" w:hAnsi="Verdana"/>
          <w:sz w:val="20"/>
        </w:rPr>
        <w:t xml:space="preserve">s contact person is temporarily unable to perform his or her duties (due </w:t>
      </w:r>
      <w:r w:rsidR="006B58C2">
        <w:rPr>
          <w:rFonts w:ascii="Verdana" w:hAnsi="Verdana"/>
          <w:sz w:val="20"/>
        </w:rPr>
        <w:t xml:space="preserve">to </w:t>
      </w:r>
      <w:r>
        <w:rPr>
          <w:rFonts w:ascii="Verdana" w:hAnsi="Verdana"/>
          <w:sz w:val="20"/>
        </w:rPr>
        <w:t>illness, trauma or other unexpected reasons), the Party must immediately but</w:t>
      </w:r>
      <w:r w:rsidR="006B58C2">
        <w:rPr>
          <w:rFonts w:ascii="Verdana" w:hAnsi="Verdana"/>
          <w:sz w:val="20"/>
        </w:rPr>
        <w:t>,</w:t>
      </w:r>
      <w:r>
        <w:rPr>
          <w:rFonts w:ascii="Verdana" w:hAnsi="Verdana"/>
          <w:sz w:val="20"/>
        </w:rPr>
        <w:t xml:space="preserve"> in any case</w:t>
      </w:r>
      <w:r w:rsidR="006B58C2">
        <w:rPr>
          <w:rFonts w:ascii="Verdana" w:hAnsi="Verdana"/>
          <w:sz w:val="20"/>
        </w:rPr>
        <w:t>,</w:t>
      </w:r>
      <w:r>
        <w:rPr>
          <w:rFonts w:ascii="Verdana" w:hAnsi="Verdana"/>
          <w:sz w:val="20"/>
        </w:rPr>
        <w:t xml:space="preserve"> no later than on the next business day appoint another contact person to perform contact person’s functions temporarily and must notify the other Party about that. </w:t>
      </w:r>
      <w:r w:rsidR="006B58C2">
        <w:rPr>
          <w:rFonts w:ascii="Verdana" w:hAnsi="Verdana"/>
          <w:sz w:val="20"/>
        </w:rPr>
        <w:t>To replace persons acting as contact persons, n</w:t>
      </w:r>
      <w:r>
        <w:rPr>
          <w:rFonts w:ascii="Verdana" w:hAnsi="Verdana"/>
          <w:sz w:val="20"/>
        </w:rPr>
        <w:t xml:space="preserve">o entry into an Amendment </w:t>
      </w:r>
      <w:r w:rsidR="00563F57">
        <w:rPr>
          <w:rFonts w:ascii="Verdana" w:hAnsi="Verdana"/>
          <w:sz w:val="20"/>
        </w:rPr>
        <w:t>Contract</w:t>
      </w:r>
      <w:r>
        <w:rPr>
          <w:rFonts w:ascii="Verdana" w:hAnsi="Verdana"/>
          <w:sz w:val="20"/>
        </w:rPr>
        <w:t xml:space="preserve"> is required under clause 20.5 of the General Terms.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0C8EB46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Pr>
          <w:rFonts w:ascii="Verdana" w:hAnsi="Verdana"/>
          <w:b/>
          <w:caps/>
          <w:sz w:val="20"/>
        </w:rPr>
        <w:t xml:space="preserve">DOCUMENTS TO BE SUBMITTED DURING THE </w:t>
      </w:r>
      <w:r w:rsidR="00563F57">
        <w:rPr>
          <w:rFonts w:ascii="Verdana" w:hAnsi="Verdana"/>
          <w:b/>
          <w:caps/>
          <w:sz w:val="20"/>
        </w:rPr>
        <w:t>CONTRACT</w:t>
      </w:r>
      <w:r>
        <w:rPr>
          <w:rFonts w:ascii="Verdana" w:hAnsi="Verdana"/>
          <w:b/>
          <w:caps/>
          <w:sz w:val="20"/>
        </w:rPr>
        <w:t xml:space="preserve"> PERFORMANCE</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Pr>
          <w:rFonts w:ascii="Verdana" w:hAnsi="Verdana"/>
          <w:sz w:val="20"/>
        </w:rPr>
        <w:t>If the Supplier has to prepare and/or present to the Buyer instructions for use of the deliverables of the Services, they must be clear and detailed so that the Buyer could make proper use of the deliverables of the Services by following them.</w:t>
      </w:r>
    </w:p>
    <w:p w14:paraId="0325E7E8" w14:textId="1F8908BC"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Pr>
          <w:rFonts w:ascii="Verdana" w:hAnsi="Verdana"/>
          <w:sz w:val="20"/>
        </w:rPr>
        <w:t xml:space="preserve">In case the </w:t>
      </w:r>
      <w:r w:rsidR="00563F57">
        <w:rPr>
          <w:rFonts w:ascii="Verdana" w:hAnsi="Verdana"/>
          <w:sz w:val="20"/>
        </w:rPr>
        <w:t>Contract</w:t>
      </w:r>
      <w:r>
        <w:rPr>
          <w:rFonts w:ascii="Verdana" w:hAnsi="Verdana"/>
          <w:sz w:val="20"/>
        </w:rPr>
        <w:t xml:space="preserve"> provides for training and/or testing, the Supplier must transfer the instructions for use to the Buyer before such training and/or testing and to revise and supplement </w:t>
      </w:r>
      <w:r w:rsidR="006B58C2">
        <w:rPr>
          <w:rFonts w:ascii="Verdana" w:hAnsi="Verdana"/>
          <w:sz w:val="20"/>
        </w:rPr>
        <w:t>such</w:t>
      </w:r>
      <w:r>
        <w:rPr>
          <w:rFonts w:ascii="Verdana" w:hAnsi="Verdana"/>
          <w:sz w:val="20"/>
        </w:rPr>
        <w:t xml:space="preserve"> instructions for use after the training and/or testing with regard to the course and outcome of the training and/or testing.</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Pr>
          <w:rFonts w:ascii="Verdana" w:hAnsi="Verdana"/>
          <w:sz w:val="20"/>
        </w:rPr>
        <w:t xml:space="preserve">If documents required for use of the deliverables of the Services are to be translated, the translation costs shall be borne by the Supplier. If documents required for use of the deliverables of the Services are translated by the Supplier itself, it shall be responsible </w:t>
      </w:r>
      <w:r>
        <w:rPr>
          <w:rFonts w:ascii="Verdana" w:hAnsi="Verdana"/>
          <w:sz w:val="20"/>
        </w:rPr>
        <w:lastRenderedPageBreak/>
        <w:t>for the accuracy of the translation of those documents.</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sz w:val="20"/>
        </w:rPr>
        <w:t>END OF THE PROVISION OF SERVICES</w:t>
      </w:r>
      <w:r>
        <w:rPr>
          <w:rFonts w:ascii="Verdana" w:hAnsi="Verdana"/>
          <w:b/>
          <w:caps/>
          <w:sz w:val="20"/>
        </w:rPr>
        <w:t xml:space="preserve"> AND </w:t>
      </w:r>
      <w:r>
        <w:rPr>
          <w:rFonts w:ascii="Verdana" w:hAnsi="Verdana"/>
          <w:b/>
          <w:sz w:val="20"/>
        </w:rPr>
        <w:t>ACCEPTANCE OF THE DELIVERABLES OF THE SERVICES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End of the provision of the Services</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provision of the Services shall be deemed complete when all of the following conditions are met:</w:t>
      </w:r>
    </w:p>
    <w:p w14:paraId="1B3F7238" w14:textId="71E16E7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Supplier has provided all the Services according to the requirements of the </w:t>
      </w:r>
      <w:r w:rsidR="00563F57">
        <w:rPr>
          <w:rFonts w:ascii="Verdana" w:hAnsi="Verdana"/>
          <w:sz w:val="20"/>
        </w:rPr>
        <w:t>Contract</w:t>
      </w:r>
      <w:r>
        <w:rPr>
          <w:rFonts w:ascii="Verdana" w:hAnsi="Verdana"/>
          <w:sz w:val="20"/>
        </w:rPr>
        <w:t>, laws and regulations;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Supplier has transferred to the Buyer all the necessary documentation, including instructions for use, certificates and warranty documents (if required);</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Supplier has trained the Buyer's personnel on use of the deliverables of the Services (if required);</w:t>
      </w:r>
    </w:p>
    <w:p w14:paraId="4C3561D9" w14:textId="004D1B8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w:t>
      </w:r>
      <w:r w:rsidR="00F810F7">
        <w:rPr>
          <w:rFonts w:ascii="Verdana" w:hAnsi="Verdana"/>
          <w:sz w:val="20"/>
        </w:rPr>
        <w:t>re has been signing of the</w:t>
      </w:r>
      <w:r>
        <w:rPr>
          <w:rFonts w:ascii="Verdana" w:hAnsi="Verdana"/>
          <w:sz w:val="20"/>
        </w:rPr>
        <w:t xml:space="preserve"> Services Transfer and Acceptance Certificate or the Services Transfer and Acceptance Certificate</w:t>
      </w:r>
      <w:r w:rsidR="00F810F7">
        <w:rPr>
          <w:rFonts w:ascii="Verdana" w:hAnsi="Verdana"/>
          <w:sz w:val="20"/>
        </w:rPr>
        <w:t>s</w:t>
      </w:r>
      <w:r>
        <w:rPr>
          <w:rFonts w:ascii="Verdana" w:hAnsi="Verdana"/>
          <w:sz w:val="20"/>
        </w:rPr>
        <w:t xml:space="preserve"> if </w:t>
      </w:r>
      <w:r w:rsidR="00F810F7">
        <w:rPr>
          <w:rFonts w:ascii="Verdana" w:hAnsi="Verdana"/>
          <w:sz w:val="20"/>
        </w:rPr>
        <w:t xml:space="preserve">the </w:t>
      </w:r>
      <w:r>
        <w:rPr>
          <w:rFonts w:ascii="Verdana" w:hAnsi="Verdana"/>
          <w:sz w:val="20"/>
        </w:rPr>
        <w:t xml:space="preserve">Services are to be provided in stages or periods, or another document provided for in the </w:t>
      </w:r>
      <w:r w:rsidR="00563F57">
        <w:rPr>
          <w:rFonts w:ascii="Verdana" w:hAnsi="Verdana"/>
          <w:sz w:val="20"/>
        </w:rPr>
        <w:t>Contract</w:t>
      </w:r>
      <w:r>
        <w:rPr>
          <w:rFonts w:ascii="Verdana" w:hAnsi="Verdana"/>
          <w:sz w:val="20"/>
        </w:rPr>
        <w:t>, signing of which signifies the acceptance of the Services;</w:t>
      </w:r>
    </w:p>
    <w:p w14:paraId="36F7B2AD" w14:textId="06F8642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Supplier has fulfilled other conditions provided for in laws and regulations, the </w:t>
      </w:r>
      <w:r w:rsidR="00563F57">
        <w:rPr>
          <w:rFonts w:ascii="Verdana" w:hAnsi="Verdana"/>
          <w:sz w:val="20"/>
        </w:rPr>
        <w:t>Contract</w:t>
      </w:r>
      <w:r>
        <w:rPr>
          <w:rFonts w:ascii="Verdana" w:hAnsi="Verdana"/>
          <w:sz w:val="20"/>
        </w:rPr>
        <w:t xml:space="preserve"> and the tender, which must be fulfilled for considering that the provision of the Services is complete, and has provided the Buyer with documents in confirmation of this.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Pr>
          <w:rFonts w:ascii="Verdana" w:hAnsi="Verdana"/>
          <w:b/>
          <w:sz w:val="20"/>
        </w:rPr>
        <w:t>Transfer and acceptance of one-off Services, periodically provided Services or Services provided according to the Buyer’s Order</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4CBA2BDB"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 xml:space="preserve">The Supplier must provide the Services and transfer the deliverables of the Services (if applicable) to the Buyer, whereas the Buyer must accept the duly provided Services that meet requirements of the </w:t>
      </w:r>
      <w:r w:rsidR="00563F57">
        <w:rPr>
          <w:rFonts w:ascii="Verdana" w:hAnsi="Verdana"/>
          <w:sz w:val="20"/>
        </w:rPr>
        <w:t>Contract</w:t>
      </w:r>
      <w:r>
        <w:rPr>
          <w:rFonts w:ascii="Verdana" w:hAnsi="Verdana"/>
          <w:sz w:val="20"/>
        </w:rPr>
        <w:t>, laws and regulations. Services must be provided in the manner and within the time limits specified in the Special Terms.</w:t>
      </w:r>
    </w:p>
    <w:p w14:paraId="64739F84" w14:textId="26C8CAF3"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The deliverables of the Services shall be transferred by signing the Services Transfer and Acceptance Certificate by the Parties, which shall be signed in 2 (two) equally binding counterparts (unless the Services Transfer and Acceptance Certificate is signed with a secure electronic signature), one for each Party. If a Services Transfer and Acceptance Certificate, as a separate document, is not mandatory, the Parties agree, express</w:t>
      </w:r>
      <w:r w:rsidR="00F810F7">
        <w:rPr>
          <w:rFonts w:ascii="Verdana" w:hAnsi="Verdana"/>
          <w:sz w:val="20"/>
        </w:rPr>
        <w:t>ly</w:t>
      </w:r>
      <w:r>
        <w:rPr>
          <w:rFonts w:ascii="Verdana" w:hAnsi="Verdana"/>
          <w:sz w:val="20"/>
        </w:rPr>
        <w:t xml:space="preserve"> stating that in the Special Terms, that an Invoice shall be deemed to be a Services Transfer and Acceptance Certificate.</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After the provision of the Services by the Supplier, the Buyer shall inspect them and must:</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no later than within 5 (five) business days as of the actual provision of the Services and the presentation of the Services Transfer and Acceptance Certificate, accept the deliverables of the Services by signing the Services Transfer and Acceptance Certificate; or</w:t>
      </w:r>
    </w:p>
    <w:p w14:paraId="0396C96D" w14:textId="260E323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accept the deliverables of the Services with reservations by signing the Services Transfer and Acceptance Certificate and a Statement of Defects made during the inspection of the Services, where the Buyer shall indicate </w:t>
      </w:r>
      <w:r w:rsidR="00CF7773">
        <w:rPr>
          <w:rFonts w:ascii="Verdana" w:hAnsi="Verdana"/>
          <w:sz w:val="20"/>
        </w:rPr>
        <w:t xml:space="preserve">Defects </w:t>
      </w:r>
      <w:r>
        <w:rPr>
          <w:rFonts w:ascii="Verdana" w:hAnsi="Verdana"/>
          <w:sz w:val="20"/>
        </w:rPr>
        <w:t xml:space="preserve">of the Services or the documents presented by the Supplier </w:t>
      </w:r>
      <w:r w:rsidR="00A01A35">
        <w:rPr>
          <w:rFonts w:ascii="Verdana" w:hAnsi="Verdana"/>
          <w:sz w:val="20"/>
        </w:rPr>
        <w:t xml:space="preserve">that were </w:t>
      </w:r>
      <w:r>
        <w:rPr>
          <w:rFonts w:ascii="Verdana" w:hAnsi="Verdana"/>
          <w:sz w:val="20"/>
        </w:rPr>
        <w:t xml:space="preserve">noticed during the acceptance of the Services and the procedure for the elimination of those defects (hereinafter, the </w:t>
      </w:r>
      <w:r>
        <w:rPr>
          <w:rFonts w:ascii="Verdana" w:hAnsi="Verdana"/>
          <w:b/>
          <w:sz w:val="20"/>
        </w:rPr>
        <w:t>Statement of Defects</w:t>
      </w:r>
      <w:r>
        <w:rPr>
          <w:rFonts w:ascii="Verdana" w:hAnsi="Verdana"/>
          <w:sz w:val="20"/>
        </w:rPr>
        <w:t>); or</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refuse to accept the deliverables of the Services and hand in (or send) a Statement of Defects to the Supplier regarding improper Services or their part.</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Services Transfer and Acceptance Certificate must indicate the date when the Supplier provided the Services and presented all necessary documents.</w:t>
      </w:r>
    </w:p>
    <w:p w14:paraId="43CADE85" w14:textId="07E609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lastRenderedPageBreak/>
        <w:t xml:space="preserve">If the Defects of the Services are found that do not constitute a non-compliance with the requirements set out in the </w:t>
      </w:r>
      <w:r w:rsidR="00563F57">
        <w:rPr>
          <w:rFonts w:ascii="Verdana" w:hAnsi="Verdana"/>
          <w:sz w:val="20"/>
        </w:rPr>
        <w:t>Contract</w:t>
      </w:r>
      <w:r>
        <w:rPr>
          <w:rFonts w:ascii="Verdana" w:hAnsi="Verdana"/>
          <w:sz w:val="20"/>
        </w:rPr>
        <w:t xml:space="preserve"> and their elimination process does not prevent the Buyer from use of the deliverables of the Services for their intended purpose, the Buyer may accept the Services with reservations, make a Statement of Defects and set reasonable time limits for the Supplier to eliminate the Defects of the Services. The Supplier must eliminate the Defects of the Services within the reasonable time limits set by the Buyer, acting in accordance with sub-section 7.3 “Elimination of the Defects of the Services” of the General Terms. If the Supplier misses the time limits for the elimination of the Defects of the Services, provisions of sub-section 7.4 “Rights of the Buyer in case the Supplier fails to eliminate the Defects of the Services” of the General Terms shall apply.</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within 5 (five) business days as of the receipt of the Services Transfer and Acceptance Certificate the Buyer does not hand in (send) a Statement of Defects to the Supplier, it shall be deemed that the Buyer has accepted the Services and does not have any claims in this regard.</w:t>
      </w:r>
    </w:p>
    <w:p w14:paraId="736CE222" w14:textId="7AF3B9F7"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The risk of loss of or damage to or accidental perishing of goods related to the Services passe</w:t>
      </w:r>
      <w:r w:rsidR="00F94A2F">
        <w:rPr>
          <w:rFonts w:ascii="Verdana" w:hAnsi="Verdana"/>
          <w:sz w:val="20"/>
        </w:rPr>
        <w:t>s</w:t>
      </w:r>
      <w:r>
        <w:rPr>
          <w:rFonts w:ascii="Verdana" w:hAnsi="Verdana"/>
          <w:sz w:val="20"/>
        </w:rPr>
        <w:t xml:space="preserve"> from the Supplier to the Buyer from the actual moment of acceptance of such Services.</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The Buyer shall have the right to use the deliverables of the Services (if applicable) only after the Services Transfer and Acceptance Certificate is signed.</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the Supplier has provided the Services before the deadline for provision of the Services set in the Special Terms, but the Services are defective and the Supplier does not eliminate such defects by the deadline for provision of the Services set in the Special Terms, the Supplier shall pay penalties in the amount set in the Special Terms until the date of proper provision of the Services.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Transfer and acceptance of Services provided in stages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4A9F6C3F" w:rsidR="00027B83" w:rsidRPr="00B05C3B" w:rsidRDefault="000B0897" w:rsidP="00F94A2F">
      <w:pPr>
        <w:pStyle w:val="ListParagraph"/>
        <w:numPr>
          <w:ilvl w:val="2"/>
          <w:numId w:val="2"/>
        </w:numPr>
        <w:spacing w:line="276" w:lineRule="auto"/>
        <w:jc w:val="both"/>
        <w:rPr>
          <w:rFonts w:ascii="Verdana" w:eastAsia="Arial" w:hAnsi="Verdana"/>
          <w:sz w:val="20"/>
        </w:rPr>
      </w:pPr>
      <w:r>
        <w:rPr>
          <w:rFonts w:ascii="Verdana" w:hAnsi="Verdana"/>
          <w:sz w:val="20"/>
        </w:rPr>
        <w:t xml:space="preserve">The Supplier must provide the Services and transfer the deliverables of the Services to the Buyer in stages, whereas the Buyer must accept the duly provided Services of a relevant stage that meet requirements of the </w:t>
      </w:r>
      <w:r w:rsidR="00563F57">
        <w:rPr>
          <w:rFonts w:ascii="Verdana" w:hAnsi="Verdana"/>
          <w:sz w:val="20"/>
        </w:rPr>
        <w:t>Contract</w:t>
      </w:r>
      <w:r>
        <w:rPr>
          <w:rFonts w:ascii="Verdana" w:hAnsi="Verdana"/>
          <w:sz w:val="20"/>
        </w:rPr>
        <w:t>, laws and regulations. Services shall be provided in stages following the sequence of and time limits for the stages specified in the Special Terms.</w:t>
      </w:r>
    </w:p>
    <w:p w14:paraId="66552A27" w14:textId="41EFC65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The deliverables of the Services provided in a relevant stage shall be transferred by signing the Services Transfer and Acceptance Certificate by the Parties, which shall be signed in 2 (two) equally binding counterparts (unless the Services Transfer and Acceptance Certificate is signed with a secure electronic signature), one for each Party. If a Services Transfer and Acceptance Certificate, as a separate document, is not mandatory, the Parties agree, express</w:t>
      </w:r>
      <w:r w:rsidR="00A01A35">
        <w:rPr>
          <w:rFonts w:ascii="Verdana" w:hAnsi="Verdana"/>
          <w:sz w:val="20"/>
        </w:rPr>
        <w:t>ly</w:t>
      </w:r>
      <w:r>
        <w:rPr>
          <w:rFonts w:ascii="Verdana" w:hAnsi="Verdana"/>
          <w:sz w:val="20"/>
        </w:rPr>
        <w:t xml:space="preserve"> stating that in the Special Terms, that an Invoice shall be deemed to be a Services Transfer and Acceptance Certificate.</w:t>
      </w:r>
    </w:p>
    <w:p w14:paraId="6C3F17AC" w14:textId="73323A81" w:rsidR="00027B83" w:rsidRPr="00B05C3B" w:rsidRDefault="000B0897" w:rsidP="00B05C3B">
      <w:pPr>
        <w:pStyle w:val="ListParagraph"/>
        <w:numPr>
          <w:ilvl w:val="2"/>
          <w:numId w:val="2"/>
        </w:numPr>
        <w:spacing w:line="276" w:lineRule="auto"/>
        <w:jc w:val="both"/>
        <w:rPr>
          <w:rFonts w:ascii="Verdana" w:eastAsia="Arial" w:hAnsi="Verdana"/>
          <w:sz w:val="20"/>
        </w:rPr>
      </w:pPr>
      <w:r>
        <w:rPr>
          <w:rFonts w:ascii="Verdana" w:hAnsi="Verdana"/>
          <w:sz w:val="20"/>
        </w:rPr>
        <w:t>The Buyer shall sign each Services Transfer and Acceptance Certificate</w:t>
      </w:r>
      <w:r w:rsidR="00F94A2F">
        <w:rPr>
          <w:rFonts w:ascii="Verdana" w:hAnsi="Verdana"/>
          <w:sz w:val="20"/>
        </w:rPr>
        <w:t>,</w:t>
      </w:r>
      <w:r>
        <w:rPr>
          <w:rFonts w:ascii="Verdana" w:hAnsi="Verdana"/>
          <w:sz w:val="20"/>
        </w:rPr>
        <w:t xml:space="preserve"> provided that all previous stages have been accepted, unless the Special Terms indicate otherwise.</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Pr>
          <w:rFonts w:ascii="Verdana" w:hAnsi="Verdana"/>
          <w:sz w:val="20"/>
        </w:rPr>
        <w:t>After Services of all stages are provided, i.e. upon completion of the Services, the final Services Transfer and Acceptance Certificate shall be signed.</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When the Supplier provides Services of a relevant stage, the Buyer shall inspect the deliverables of the Services and must:</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no later than within 5 (five) business days as of the actual provision of the Services of the relevant stage and the presentation of the Services Transfer and Acceptance Certificate, accept the deliverables of the Services of the relevant stage by signing the Services Transfer and Acceptance Certificate; or</w:t>
      </w:r>
    </w:p>
    <w:p w14:paraId="34C399E8" w14:textId="3EC594B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accept the deliverables of the Services of the relevant stage with reservations by signing the Services Transfer and Acceptance Certificate and a Statement of Defects made during the inspection of the Services of the relevant stage, where the Buyer shall indicate </w:t>
      </w:r>
      <w:r w:rsidR="00CF7773">
        <w:rPr>
          <w:rFonts w:ascii="Verdana" w:hAnsi="Verdana"/>
          <w:sz w:val="20"/>
        </w:rPr>
        <w:lastRenderedPageBreak/>
        <w:t xml:space="preserve">Defects </w:t>
      </w:r>
      <w:r>
        <w:rPr>
          <w:rFonts w:ascii="Verdana" w:hAnsi="Verdana"/>
          <w:sz w:val="20"/>
        </w:rPr>
        <w:t xml:space="preserve">of the Services of the relevant stage or the documents presented by the Supplier </w:t>
      </w:r>
      <w:r w:rsidR="00A01A35">
        <w:rPr>
          <w:rFonts w:ascii="Verdana" w:hAnsi="Verdana"/>
          <w:sz w:val="20"/>
        </w:rPr>
        <w:t xml:space="preserve">that were </w:t>
      </w:r>
      <w:r>
        <w:rPr>
          <w:rFonts w:ascii="Verdana" w:hAnsi="Verdana"/>
          <w:sz w:val="20"/>
        </w:rPr>
        <w:t xml:space="preserve">noticed during the acceptance of the Services of the relevant stage and the procedure for the elimination of those defects (hereinafter, the </w:t>
      </w:r>
      <w:r>
        <w:rPr>
          <w:rFonts w:ascii="Verdana" w:hAnsi="Verdana"/>
          <w:b/>
          <w:sz w:val="20"/>
        </w:rPr>
        <w:t>Statement of Defects</w:t>
      </w:r>
      <w:r>
        <w:rPr>
          <w:rFonts w:ascii="Verdana" w:hAnsi="Verdana"/>
          <w:sz w:val="20"/>
        </w:rPr>
        <w:t>); or</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refuse to accept the deliverables of the Services of the relevant stage and hand in (or send) a Statement of Defects to the Supplier regarding improper provision of the Services of the relevant stage.</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Services Transfer and Acceptance Certificate must indicate the date when the Supplier provided the Services in the relevant stage and presented all necessary documents (if applicable).</w:t>
      </w:r>
    </w:p>
    <w:p w14:paraId="1237E714" w14:textId="20CBEC3C"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If the Defects of the Services are found that do not constitute a non-compliance with the requirements set out in the </w:t>
      </w:r>
      <w:r w:rsidR="00563F57">
        <w:rPr>
          <w:rFonts w:ascii="Verdana" w:hAnsi="Verdana"/>
          <w:sz w:val="20"/>
        </w:rPr>
        <w:t>Contract</w:t>
      </w:r>
      <w:r>
        <w:rPr>
          <w:rFonts w:ascii="Verdana" w:hAnsi="Verdana"/>
          <w:sz w:val="20"/>
        </w:rPr>
        <w:t xml:space="preserve">, the Buyer may accept the </w:t>
      </w:r>
      <w:r w:rsidR="00CF7773" w:rsidRPr="00CF7773">
        <w:rPr>
          <w:rFonts w:ascii="Verdana" w:hAnsi="Verdana"/>
          <w:sz w:val="20"/>
        </w:rPr>
        <w:t xml:space="preserve">deliverables </w:t>
      </w:r>
      <w:r>
        <w:rPr>
          <w:rFonts w:ascii="Verdana" w:hAnsi="Verdana"/>
          <w:sz w:val="20"/>
        </w:rPr>
        <w:t>of the Services of the relevant stage with reservations, make a Statement of Defects and set reasonable time limits for the Supplier to eliminate the Defects of the Services. The Supplier must eliminate the Defects of the Services within the reasonable time limits set by the Buyer, acting in accordance with sub-section 7.3 “Elimination of the Defects of the Services” of the General Terms. If the Supplier misses the time limits for the elimination of the Defects of the Services, provisions of sub-section 7.4 “Rights of the Buyer in case the Supplier fails to eliminate the Defects of the Services” of the General Terms shall apply.</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within 5 (five) business days as of the receipt of the Services Transfer and Acceptance Certificate the Buyer does not hand in (send) a Statement of Defects to the Supplier, it shall be deemed that the Buyer has accepted the Services in the relevant stage and does not have any claims in this regard.</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The Buyer shall have the right to use the deliverables of the Services provided in stages only after the signing of the final Services Transfer and Acceptance Certificate, unless the Special Terms provide for otherwise.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Pr>
          <w:rFonts w:ascii="Verdana" w:hAnsi="Verdana"/>
          <w:sz w:val="20"/>
        </w:rPr>
        <w:t>The time limit for the performance of any subsequent stage of the Services related to the provision of Services of a previous stage shall not be automatically extended when the Buyer does not sign the Services Transfer and Acceptance Certificate for the previous stage through the Supplier’s fault.</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the Supplier has provided the Services before the deadline for provision of the Services of the relevant stage set in the Special Terms, but the Services are defective and the Supplier does not eliminate such defects by the deadline for provision of the Services of the relevant stage set in the Special Terms, the Supplier shall pay penalties in the amount set in the Special Terms until the date of proper provision of the Services.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Pr>
          <w:rFonts w:ascii="Verdana" w:hAnsi="Verdana"/>
          <w:b/>
          <w:caps/>
          <w:sz w:val="20"/>
        </w:rPr>
        <w:t xml:space="preserve">Warranty obligations of the Supplier </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Warranty periods (if applicable)</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24EA9E7B"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 xml:space="preserve">The deliverables of the Services shall be subject to the warranty period set in legal acts and/or the warranty period applied by the Supplier, which is specified in the Supplier's tender, </w:t>
      </w:r>
      <w:r w:rsidR="00327166">
        <w:rPr>
          <w:rFonts w:ascii="Verdana" w:hAnsi="Verdana"/>
          <w:sz w:val="20"/>
        </w:rPr>
        <w:t xml:space="preserve">the </w:t>
      </w:r>
      <w:r>
        <w:rPr>
          <w:rFonts w:ascii="Verdana" w:hAnsi="Verdana"/>
          <w:sz w:val="20"/>
        </w:rPr>
        <w:t>technical specification or the Special Terms. The warranty period starts to run on the date of signing the Services Transfer and Acceptance Certificate.</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The warranty periods shall be suspended for as long as the Buyer is unable to make proper use of the deliverables of the Services by reason of the identified defects for which the Supplier is liable. If the Defects of the Services mean that the Buyer cannot use only a defined part of the deliverables of the Services, warranty periods shall be suspended only in respect of this part.</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The Supplier shall not be liable for the Defects of the Services that appeared by reason of improper use or maintenance of the deliverables of the Services or through the fault of the Buyer, its personnel or third parties, provided that the Supplier is not at fault for such Defects of the Services, improper use or maintenance of the deliverables of the Services.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Pr>
          <w:rFonts w:ascii="Verdana" w:hAnsi="Verdana"/>
          <w:b/>
          <w:sz w:val="20"/>
        </w:rPr>
        <w:t>Claims about the Defects of the Services</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7DBD30F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the Buyer, during the warranty period</w:t>
      </w:r>
      <w:r w:rsidR="002B73C5">
        <w:rPr>
          <w:rFonts w:ascii="Verdana" w:hAnsi="Verdana"/>
          <w:sz w:val="20"/>
        </w:rPr>
        <w:t xml:space="preserve"> specified in the Contract</w:t>
      </w:r>
      <w:r>
        <w:rPr>
          <w:rFonts w:ascii="Verdana" w:hAnsi="Verdana"/>
          <w:sz w:val="20"/>
        </w:rPr>
        <w:t xml:space="preserve"> (if applicable) finds Defects of the Services, it must immediately, but in any case no later than within 30 (thirty) days and no later than by the expiry of </w:t>
      </w:r>
      <w:r w:rsidR="00327166">
        <w:rPr>
          <w:rFonts w:ascii="Verdana" w:hAnsi="Verdana"/>
          <w:sz w:val="20"/>
        </w:rPr>
        <w:t xml:space="preserve">the </w:t>
      </w:r>
      <w:r>
        <w:rPr>
          <w:rFonts w:ascii="Verdana" w:hAnsi="Verdana"/>
          <w:sz w:val="20"/>
        </w:rPr>
        <w:t>warranty period, make a written claim to the Supplier and establish reasonable time limits, if not established in the Special Terms, for the elimination of the Defects of the Services.</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Supplier must eliminate all the Defects of the Services, for which the Supplier is liable, free of charge within reasonable time limits set in the Buyer’s claim, unless specific time limits are set in the Special Terms, which time limits shall start to run from the receipt of the claim.</w:t>
      </w:r>
    </w:p>
    <w:p w14:paraId="406D17A9" w14:textId="233D28E5"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Pr>
          <w:rFonts w:ascii="Verdana" w:hAnsi="Verdana"/>
          <w:sz w:val="20"/>
        </w:rPr>
        <w:t xml:space="preserve">If the Supplier does not acknowledge the Defects of the Services, any of the Parties may request an independent expert examination. If the Supplier does not respond </w:t>
      </w:r>
      <w:r w:rsidR="00327166">
        <w:rPr>
          <w:rFonts w:ascii="Verdana" w:hAnsi="Verdana"/>
          <w:sz w:val="20"/>
        </w:rPr>
        <w:t xml:space="preserve">for more than 10 (ten) days as of the Buyer’s request </w:t>
      </w:r>
      <w:r>
        <w:rPr>
          <w:rFonts w:ascii="Verdana" w:hAnsi="Verdana"/>
          <w:sz w:val="20"/>
        </w:rPr>
        <w:t>or does not involve an independent expert agreed with the Buyer (the Buyer cannot unreasonably withhold its approval for the Supplier to involve a proposed expert) for settlement of the dispute and/or if the dispute lasts longer than 30 (thirty) days as of the first request by the Buyer, the Buyer shall have the right to request an expert examination independently. In such a case, the expert examination costs shall be borne by:</w:t>
      </w:r>
    </w:p>
    <w:p w14:paraId="34317979" w14:textId="5455B272"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Pr>
          <w:rFonts w:ascii="Verdana" w:hAnsi="Verdana"/>
          <w:sz w:val="20"/>
        </w:rPr>
        <w:t xml:space="preserve">the Buyer if the deliverables of the Services are in line with the requirements indicated in the </w:t>
      </w:r>
      <w:r w:rsidR="00563F57">
        <w:rPr>
          <w:rFonts w:ascii="Verdana" w:hAnsi="Verdana"/>
          <w:sz w:val="20"/>
        </w:rPr>
        <w:t>Contract</w:t>
      </w:r>
      <w:r>
        <w:rPr>
          <w:rFonts w:ascii="Verdana" w:hAnsi="Verdana"/>
          <w:sz w:val="20"/>
        </w:rPr>
        <w:t>, laws and regulations;</w:t>
      </w:r>
    </w:p>
    <w:p w14:paraId="690DF0F2" w14:textId="3236EC5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Pr>
          <w:rFonts w:ascii="Verdana" w:hAnsi="Verdana"/>
          <w:sz w:val="20"/>
        </w:rPr>
        <w:t xml:space="preserve">the Supplier if the deliverables of the Services are not in line with the requirements indicated in the </w:t>
      </w:r>
      <w:r w:rsidR="00563F57">
        <w:rPr>
          <w:rFonts w:ascii="Verdana" w:hAnsi="Verdana"/>
          <w:sz w:val="20"/>
        </w:rPr>
        <w:t>Contract</w:t>
      </w:r>
      <w:r>
        <w:rPr>
          <w:rFonts w:ascii="Verdana" w:hAnsi="Verdana"/>
          <w:sz w:val="20"/>
        </w:rPr>
        <w:t>, laws and regulations.</w:t>
      </w:r>
    </w:p>
    <w:p w14:paraId="56E15386" w14:textId="2A35B5D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Pr>
          <w:rFonts w:ascii="Verdana" w:hAnsi="Verdana"/>
          <w:sz w:val="20"/>
        </w:rPr>
        <w:t xml:space="preserve">The expert examination conclusions </w:t>
      </w:r>
      <w:r w:rsidR="002264D8">
        <w:rPr>
          <w:rFonts w:ascii="Verdana" w:hAnsi="Verdana"/>
          <w:sz w:val="20"/>
        </w:rPr>
        <w:t>shall be</w:t>
      </w:r>
      <w:r>
        <w:rPr>
          <w:rFonts w:ascii="Verdana" w:hAnsi="Verdana"/>
          <w:sz w:val="20"/>
        </w:rPr>
        <w:t xml:space="preserve"> binding on the Parties.</w:t>
      </w:r>
    </w:p>
    <w:p w14:paraId="1D4E0CD4" w14:textId="48976C03"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Pr>
          <w:rFonts w:ascii="Verdana" w:hAnsi="Verdana"/>
          <w:sz w:val="20"/>
        </w:rPr>
        <w:t xml:space="preserve">The Buyer </w:t>
      </w:r>
      <w:r w:rsidR="002264D8">
        <w:rPr>
          <w:rFonts w:ascii="Verdana" w:hAnsi="Verdana"/>
          <w:sz w:val="20"/>
        </w:rPr>
        <w:t>shall</w:t>
      </w:r>
      <w:r>
        <w:rPr>
          <w:rFonts w:ascii="Verdana" w:hAnsi="Verdana"/>
          <w:sz w:val="20"/>
        </w:rPr>
        <w:t xml:space="preserve"> not lose a right to make a claim about the Defects of the Services, whereas the Supplier </w:t>
      </w:r>
      <w:r w:rsidR="002264D8">
        <w:rPr>
          <w:rFonts w:ascii="Verdana" w:hAnsi="Verdana"/>
          <w:sz w:val="20"/>
        </w:rPr>
        <w:t xml:space="preserve">shall </w:t>
      </w:r>
      <w:r>
        <w:rPr>
          <w:rFonts w:ascii="Verdana" w:hAnsi="Verdana"/>
          <w:sz w:val="20"/>
        </w:rPr>
        <w:t>ha</w:t>
      </w:r>
      <w:r w:rsidR="002264D8">
        <w:rPr>
          <w:rFonts w:ascii="Verdana" w:hAnsi="Verdana"/>
          <w:sz w:val="20"/>
        </w:rPr>
        <w:t>ve</w:t>
      </w:r>
      <w:r>
        <w:rPr>
          <w:rFonts w:ascii="Verdana" w:hAnsi="Verdana"/>
          <w:sz w:val="20"/>
        </w:rPr>
        <w:t xml:space="preserve"> a duty to eliminate all the Defects of the Services free of charge, irrespective of whether or </w:t>
      </w:r>
      <w:r w:rsidR="002264D8">
        <w:rPr>
          <w:rFonts w:ascii="Verdana" w:hAnsi="Verdana"/>
          <w:sz w:val="20"/>
        </w:rPr>
        <w:t xml:space="preserve">not </w:t>
      </w:r>
      <w:r>
        <w:rPr>
          <w:rFonts w:ascii="Verdana" w:hAnsi="Verdana"/>
          <w:sz w:val="20"/>
        </w:rPr>
        <w:t xml:space="preserve">such defects could </w:t>
      </w:r>
      <w:r w:rsidR="008A45A6">
        <w:rPr>
          <w:rFonts w:ascii="Verdana" w:hAnsi="Verdana"/>
          <w:sz w:val="20"/>
        </w:rPr>
        <w:t xml:space="preserve">be </w:t>
      </w:r>
      <w:r>
        <w:rPr>
          <w:rFonts w:ascii="Verdana" w:hAnsi="Verdana"/>
          <w:sz w:val="20"/>
        </w:rPr>
        <w:t>identified at the time of signing the Services Transfer and Acceptance Certificate.</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 xml:space="preserve">Elimination of the Defects of the Services </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454DEC2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Supplier must eliminate defects in the deliverables of the Services free of charge. In case of identifying defects in goods related to the Services, the Supplier must eliminate their defects by repairing the goods, in full or in part, </w:t>
      </w:r>
      <w:r w:rsidR="008A45A6">
        <w:rPr>
          <w:rFonts w:ascii="Verdana" w:hAnsi="Verdana"/>
          <w:sz w:val="20"/>
        </w:rPr>
        <w:t xml:space="preserve">or </w:t>
      </w:r>
      <w:r>
        <w:rPr>
          <w:rFonts w:ascii="Verdana" w:hAnsi="Verdana"/>
          <w:sz w:val="20"/>
        </w:rPr>
        <w:t>replacing goods, in full or in part.</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Buyer must give the Supplier access necessary for the elimination of the Defects of the Services so that the Supplier could perform that within the set time limits. If the defects in the goods related to the provision of the Services are to be eliminated on site of use of the goods, the Buyer and the Supplier must agree on the time for the elimination of defects in the goods.</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defects of the goods are repeatedly found in the repaired part of the goods related to the provision of the Services, the Supplier must replace goods with new good quality goods, unless the Buyer agrees in writing to repeated repair of the goods.</w:t>
      </w:r>
    </w:p>
    <w:p w14:paraId="6661A14F" w14:textId="596A851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Upon elimination of the defects in the deliverables of the Services, the warranty period for the deliverables of the Services (or for the repaired or new goods (in full or in part) related to the Services) shall again start to run from the date of transfer of properly provided Services (or goods related to the Services) to the Buyer.</w:t>
      </w:r>
    </w:p>
    <w:p w14:paraId="4A764464" w14:textId="3F2549C9"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If the elimination of defects in the deliverables of a part of the Services can have an effect on other parts of the Services, the Buyer can request performance of repeated testing by the Supplier under the </w:t>
      </w:r>
      <w:r w:rsidR="00563F57">
        <w:rPr>
          <w:rFonts w:ascii="Verdana" w:hAnsi="Verdana"/>
          <w:sz w:val="20"/>
        </w:rPr>
        <w:t>Contract</w:t>
      </w:r>
      <w:r>
        <w:rPr>
          <w:rFonts w:ascii="Verdana" w:hAnsi="Verdana"/>
          <w:sz w:val="20"/>
        </w:rPr>
        <w:t xml:space="preserve"> (if any provided in the </w:t>
      </w:r>
      <w:r w:rsidR="00563F57">
        <w:rPr>
          <w:rFonts w:ascii="Verdana" w:hAnsi="Verdana"/>
          <w:sz w:val="20"/>
        </w:rPr>
        <w:t>Contract</w:t>
      </w:r>
      <w:r>
        <w:rPr>
          <w:rFonts w:ascii="Verdana" w:hAnsi="Verdana"/>
          <w:sz w:val="20"/>
        </w:rPr>
        <w:t xml:space="preserve">). The Buyer is to make such a request to the Supplier in writing within 30 (thirty) days as of the elimination of </w:t>
      </w:r>
      <w:r>
        <w:rPr>
          <w:rFonts w:ascii="Verdana" w:hAnsi="Verdana"/>
          <w:sz w:val="20"/>
        </w:rPr>
        <w:lastRenderedPageBreak/>
        <w:t>defects. Such tests shall be performed according to the conditions of the previous tests, except that they must in all cases be performed at the Supplier’s risk and expense.</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Supplier, having eliminated all the Defects of the Services, shall inform the Buyer about it.</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Buyer, within 5 (five) business days as of the receipt of the Supplier's notification about the elimination of the Defects of the Services, must check for the defects indicated in the Statement of Defects or in the Buyer's claim, and confirm in writing which Defects of the Services have been properly eliminated.</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5C48A2AA" w:rsidR="00027B83" w:rsidRPr="00EA6E5C" w:rsidRDefault="00A01A35"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Pr>
          <w:rFonts w:ascii="Verdana" w:hAnsi="Verdana"/>
          <w:b/>
          <w:sz w:val="20"/>
        </w:rPr>
        <w:t xml:space="preserve">Rights of the </w:t>
      </w:r>
      <w:r w:rsidR="000B0897">
        <w:rPr>
          <w:rFonts w:ascii="Verdana" w:hAnsi="Verdana"/>
          <w:b/>
          <w:sz w:val="20"/>
        </w:rPr>
        <w:t>Buyer in case the Supplier fails to eliminate the Defects of the Services</w:t>
      </w:r>
      <w:r>
        <w:rPr>
          <w:rFonts w:ascii="Verdana" w:hAnsi="Verdana"/>
          <w:b/>
          <w:sz w:val="20"/>
        </w:rPr>
        <w:t xml:space="preserve">  </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the Supplier refuses to eliminate or does not eliminate the Defects of the Services within the reasonable time limits set by the Buyer, the Buyer shall have the right:</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to eliminate the Defects of the Services itself or by hiring third parties, subject to a prior notification to the Supplier, and to demand that the Supplier compensate for the costs of expert examination of the Services and elimination of the Defects of the Services and cover the loss; or</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Pr>
          <w:rFonts w:ascii="Verdana" w:hAnsi="Verdana"/>
          <w:sz w:val="20"/>
        </w:rPr>
        <w:t>to demand reduction of the amount due to the Supplier and repayment of the overpayment arising out of such amount reduction within 30 (thirty) days as of the end of the time limit set for the Supplier for the elimination of the Defects of the Services, if that is not contrary to the principles established in the Law on Public Procurement; or</w:t>
      </w:r>
    </w:p>
    <w:p w14:paraId="44291E0F" w14:textId="6EDEBA68"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to refuse the Services and not to pay for such Services or to demand repayment of the amount paid for the Services and to terminate the </w:t>
      </w:r>
      <w:r w:rsidR="00563F57">
        <w:rPr>
          <w:rFonts w:ascii="Verdana" w:hAnsi="Verdana"/>
          <w:sz w:val="20"/>
        </w:rPr>
        <w:t>Contract</w:t>
      </w:r>
      <w:r>
        <w:rPr>
          <w:rFonts w:ascii="Verdana" w:hAnsi="Verdana"/>
          <w:sz w:val="20"/>
        </w:rPr>
        <w:t>.</w:t>
      </w:r>
    </w:p>
    <w:p w14:paraId="7873014F" w14:textId="745226D0"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amount payable to the Supplier under the </w:t>
      </w:r>
      <w:r w:rsidR="00563F57">
        <w:rPr>
          <w:rFonts w:ascii="Verdana" w:hAnsi="Verdana"/>
          <w:sz w:val="20"/>
        </w:rPr>
        <w:t>Contract</w:t>
      </w:r>
      <w:r>
        <w:rPr>
          <w:rFonts w:ascii="Verdana" w:hAnsi="Verdana"/>
          <w:sz w:val="20"/>
        </w:rPr>
        <w:t xml:space="preserve"> shall be reduced by the amount of decrease in the value of the Services for the Buyer by reason of improper deliverables of a part of the Services or defects in the goods related to the provision of the Services, if the value of such deliverables of a part of the Services and/or the value of goods can be deducted from the total value of the Services. The decrease in the value of the Services shall, inter alia, include the Buyer</w:t>
      </w:r>
      <w:r w:rsidR="000A4843">
        <w:rPr>
          <w:rFonts w:ascii="Verdana" w:hAnsi="Verdana"/>
          <w:sz w:val="20"/>
        </w:rPr>
        <w:t>’</w:t>
      </w:r>
      <w:r>
        <w:rPr>
          <w:rFonts w:ascii="Verdana" w:hAnsi="Verdana"/>
          <w:sz w:val="20"/>
        </w:rPr>
        <w:t>s costs for assessment and elimination defects in the relevant part of the Services and/or defects of the goods (if the price of such part of the Services and/or price of the goods was indicated at the time of the procurement).</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w:t>
      </w:r>
      <w:r w:rsidRPr="0090742B">
        <w:rPr>
          <w:rFonts w:ascii="Verdana" w:hAnsi="Verdana"/>
          <w:sz w:val="20"/>
        </w:rPr>
        <w:t>Supplier must fulfil the monetary claim made by the Buyer in accordance with sub-clause 7.4.4 of</w:t>
      </w:r>
      <w:r>
        <w:rPr>
          <w:rFonts w:ascii="Verdana" w:hAnsi="Verdana"/>
          <w:sz w:val="20"/>
        </w:rPr>
        <w:t xml:space="preserve"> the General Terms within 30 (thirty) days or a longer reasonable time limit specified in the Buyer's claim.</w:t>
      </w:r>
    </w:p>
    <w:p w14:paraId="5A3BCB19" w14:textId="4C1FF38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For the delay to eliminate the Defects of the Services, the Buyer shall request </w:t>
      </w:r>
      <w:r w:rsidR="000A4843">
        <w:rPr>
          <w:rFonts w:ascii="Verdana" w:hAnsi="Verdana"/>
          <w:sz w:val="20"/>
        </w:rPr>
        <w:t xml:space="preserve">penalties from </w:t>
      </w:r>
      <w:r>
        <w:rPr>
          <w:rFonts w:ascii="Verdana" w:hAnsi="Verdana"/>
          <w:sz w:val="20"/>
        </w:rPr>
        <w:t>the Supplier in the amount set in the Special Terms.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Pr>
          <w:rFonts w:ascii="Verdana" w:hAnsi="Verdana"/>
          <w:b/>
          <w:caps/>
          <w:sz w:val="20"/>
        </w:rPr>
        <w:t>TIME LIMITS FOR PROVISION OF THE SERVICES</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Pr>
          <w:rFonts w:ascii="Verdana" w:hAnsi="Verdana"/>
          <w:b/>
          <w:sz w:val="20"/>
        </w:rPr>
        <w:t>Time limits and schedule of provision of the Services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Supplier must provide the Services following the time limits specified in the Special Terms.</w:t>
      </w:r>
    </w:p>
    <w:p w14:paraId="3DDCC9AB" w14:textId="5A17C920"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If applicable, the Buyer must, no later than within 14 (fourteen) business days as of the effective </w:t>
      </w:r>
      <w:r w:rsidR="00791343">
        <w:rPr>
          <w:rFonts w:ascii="Verdana" w:hAnsi="Verdana"/>
          <w:sz w:val="20"/>
        </w:rPr>
        <w:t>date</w:t>
      </w:r>
      <w:r>
        <w:rPr>
          <w:rFonts w:ascii="Verdana" w:hAnsi="Verdana"/>
          <w:sz w:val="20"/>
        </w:rPr>
        <w:t xml:space="preserve"> of the </w:t>
      </w:r>
      <w:r w:rsidR="00563F57">
        <w:rPr>
          <w:rFonts w:ascii="Verdana" w:hAnsi="Verdana"/>
          <w:sz w:val="20"/>
        </w:rPr>
        <w:t>Contract</w:t>
      </w:r>
      <w:r>
        <w:rPr>
          <w:rFonts w:ascii="Verdana" w:hAnsi="Verdana"/>
          <w:sz w:val="20"/>
        </w:rPr>
        <w:t xml:space="preserve"> or within another time limit set in the procurement documents, prepare and submit a schedule of provision of the Services (hereinafter, the </w:t>
      </w:r>
      <w:r>
        <w:rPr>
          <w:rFonts w:ascii="Verdana" w:hAnsi="Verdana"/>
          <w:b/>
          <w:sz w:val="20"/>
        </w:rPr>
        <w:t>Schedule</w:t>
      </w:r>
      <w:r>
        <w:rPr>
          <w:rFonts w:ascii="Verdana" w:hAnsi="Verdana"/>
          <w:sz w:val="20"/>
        </w:rPr>
        <w:t>) to the Supplier for approval.</w:t>
      </w:r>
    </w:p>
    <w:p w14:paraId="5A317DD6" w14:textId="4F93DE3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relevant, it must be marked in the Schedule which Services can be provided in parallel</w:t>
      </w:r>
      <w:r w:rsidR="00791343">
        <w:rPr>
          <w:rFonts w:ascii="Verdana" w:hAnsi="Verdana"/>
          <w:sz w:val="20"/>
        </w:rPr>
        <w:t>,</w:t>
      </w:r>
      <w:r>
        <w:rPr>
          <w:rFonts w:ascii="Verdana" w:hAnsi="Verdana"/>
          <w:sz w:val="20"/>
        </w:rPr>
        <w:t xml:space="preserve"> and which can be provided only in the established sequence.</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lastRenderedPageBreak/>
        <w:t xml:space="preserve">Penalties for late provision of the Services </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If the Supplier misses time limits for provision of the Services set in the Special Terms, penalties in the amount indicated in the Special Terms shall apply to the Supplier until the date the Services are provided.</w:t>
      </w:r>
    </w:p>
    <w:p w14:paraId="39A13B27" w14:textId="76C04D94"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If the Supplier misses a time limit for provision of the Services or their stage, penalties shall b</w:t>
      </w:r>
      <w:r w:rsidR="00791343">
        <w:rPr>
          <w:rFonts w:ascii="Verdana" w:hAnsi="Verdana"/>
          <w:sz w:val="20"/>
        </w:rPr>
        <w:t>e</w:t>
      </w:r>
      <w:r>
        <w:rPr>
          <w:rFonts w:ascii="Verdana" w:hAnsi="Verdana"/>
          <w:sz w:val="20"/>
        </w:rPr>
        <w:t xml:space="preserve"> assessed from the deadline for provision of the Services or their stage (that day exclusive) until the date the Services or Services of that stage are provided (that day inclusive), which date shall be determined according to the Services Transfer and Acceptance Certificates.</w:t>
      </w:r>
    </w:p>
    <w:p w14:paraId="79670BF3" w14:textId="54536F2A"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penalties are assessed for the Supplier under th</w:t>
      </w:r>
      <w:r w:rsidR="00791343">
        <w:rPr>
          <w:rFonts w:ascii="Verdana" w:hAnsi="Verdana"/>
          <w:sz w:val="20"/>
        </w:rPr>
        <w:t>e</w:t>
      </w:r>
      <w:r>
        <w:rPr>
          <w:rFonts w:ascii="Verdana" w:hAnsi="Verdana"/>
          <w:sz w:val="20"/>
        </w:rPr>
        <w:t xml:space="preserve"> </w:t>
      </w:r>
      <w:r w:rsidR="00563F57">
        <w:rPr>
          <w:rFonts w:ascii="Verdana" w:hAnsi="Verdana"/>
          <w:sz w:val="20"/>
        </w:rPr>
        <w:t>Contract</w:t>
      </w:r>
      <w:r>
        <w:rPr>
          <w:rFonts w:ascii="Verdana" w:hAnsi="Verdana"/>
          <w:sz w:val="20"/>
        </w:rPr>
        <w:t>, the amount payable by the Buyer for the Services shall be reduced by the amount of the assessed penalties. The Buyer shall also have the right to unilaterally offset the assessed penalties against any payments due to the Supplier under the procedure set by legal acts, notifying the Supplier in writing about such offsetting.</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6B7BE046"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 xml:space="preserve">Ways of securing obligations under the </w:t>
      </w:r>
      <w:r w:rsidR="00563F57">
        <w:rPr>
          <w:rFonts w:ascii="Verdana" w:hAnsi="Verdana"/>
          <w:b/>
          <w:caps/>
          <w:sz w:val="20"/>
        </w:rPr>
        <w:t>Contract</w:t>
      </w:r>
      <w:r>
        <w:rPr>
          <w:rFonts w:ascii="Verdana" w:hAnsi="Verdana"/>
          <w:b/>
          <w:caps/>
          <w:sz w:val="20"/>
        </w:rPr>
        <w:t xml:space="preserve"> </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43AF4DDD"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Obligations of the Parties under the </w:t>
      </w:r>
      <w:r w:rsidR="00563F57">
        <w:rPr>
          <w:rFonts w:ascii="Verdana" w:hAnsi="Verdana"/>
          <w:sz w:val="20"/>
        </w:rPr>
        <w:t>Contract</w:t>
      </w:r>
      <w:r>
        <w:rPr>
          <w:rFonts w:ascii="Verdana" w:hAnsi="Verdana"/>
          <w:sz w:val="20"/>
        </w:rPr>
        <w:t xml:space="preserve"> shall be secured by ways of securing obligations under the </w:t>
      </w:r>
      <w:r w:rsidR="00563F57">
        <w:rPr>
          <w:rFonts w:ascii="Verdana" w:hAnsi="Verdana"/>
          <w:sz w:val="20"/>
        </w:rPr>
        <w:t>Contract</w:t>
      </w:r>
      <w:r>
        <w:rPr>
          <w:rFonts w:ascii="Verdana" w:hAnsi="Verdana"/>
          <w:sz w:val="20"/>
        </w:rPr>
        <w:t xml:space="preserve"> specified in Section 8 of the Special Terms, under the procedure for securing contractual obligations established in Section 10 of the General Terms, security by prepayment specified in clause 12.1.3 of the General Terms (if the Special Terms specify the prepayment amount and security by prepayment is required), penalties specified in Section 9 of the Special Terms.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53C02B63" w:rsidR="00027B83" w:rsidRPr="007B1B7D" w:rsidRDefault="00563F5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Contract</w:t>
      </w:r>
      <w:r w:rsidR="000B0897">
        <w:rPr>
          <w:rFonts w:ascii="Verdana" w:hAnsi="Verdana"/>
          <w:b/>
          <w:caps/>
          <w:sz w:val="20"/>
        </w:rPr>
        <w:t xml:space="preserve"> Performance Bond (IF APPLICABLE)</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48A3D1B0"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Pr>
          <w:rFonts w:ascii="Verdana" w:hAnsi="Verdana"/>
          <w:sz w:val="20"/>
          <w:shd w:val="clear" w:color="auto" w:fill="FFFFFF"/>
        </w:rPr>
        <w:t xml:space="preserve">10.1. Provisions of this section shall apply if the Special Terms provide that for securing proper performance of the </w:t>
      </w:r>
      <w:r w:rsidR="00563F57">
        <w:rPr>
          <w:rFonts w:ascii="Verdana" w:hAnsi="Verdana"/>
          <w:sz w:val="20"/>
          <w:shd w:val="clear" w:color="auto" w:fill="FFFFFF"/>
        </w:rPr>
        <w:t>Contract</w:t>
      </w:r>
      <w:r>
        <w:rPr>
          <w:rFonts w:ascii="Verdana" w:hAnsi="Verdana"/>
          <w:sz w:val="20"/>
          <w:shd w:val="clear" w:color="auto" w:fill="FFFFFF"/>
        </w:rPr>
        <w:t>, the Supplier must present a first-demand bank guarantee or a surety insurance letter from an insurance company or another security for performance of contractual obligations specified in the Special Terms.</w:t>
      </w:r>
    </w:p>
    <w:p w14:paraId="601FAE73" w14:textId="472145A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Pr>
          <w:rFonts w:ascii="Verdana" w:hAnsi="Verdana"/>
          <w:b/>
          <w:sz w:val="20"/>
        </w:rPr>
        <w:t>Note:</w:t>
      </w:r>
      <w:r>
        <w:rPr>
          <w:rFonts w:ascii="Verdana" w:hAnsi="Verdana"/>
          <w:sz w:val="20"/>
        </w:rPr>
        <w:t xml:space="preserve"> </w:t>
      </w:r>
      <w:r>
        <w:rPr>
          <w:rFonts w:ascii="Verdana" w:hAnsi="Verdana"/>
          <w:sz w:val="20"/>
          <w:shd w:val="clear" w:color="auto" w:fill="FFFFFF"/>
        </w:rPr>
        <w:t xml:space="preserve">If the Special Terms specify that the Buyer demands presentation of the </w:t>
      </w:r>
      <w:r w:rsidR="00563F57">
        <w:rPr>
          <w:rFonts w:ascii="Verdana" w:hAnsi="Verdana"/>
          <w:sz w:val="20"/>
          <w:shd w:val="clear" w:color="auto" w:fill="FFFFFF"/>
        </w:rPr>
        <w:t>Contract</w:t>
      </w:r>
      <w:r>
        <w:rPr>
          <w:rFonts w:ascii="Verdana" w:hAnsi="Verdana"/>
          <w:sz w:val="20"/>
          <w:shd w:val="clear" w:color="auto" w:fill="FFFFFF"/>
        </w:rPr>
        <w:t xml:space="preserve"> performance bond issued by a credit union, provisions of this section shall apply where relevant and the Buyer can provide for additional requirements in the Special Terms for the presentation of such </w:t>
      </w:r>
      <w:r w:rsidR="00563F57">
        <w:rPr>
          <w:rFonts w:ascii="Verdana" w:hAnsi="Verdana"/>
          <w:sz w:val="20"/>
          <w:shd w:val="clear" w:color="auto" w:fill="FFFFFF"/>
        </w:rPr>
        <w:t>Contract</w:t>
      </w:r>
      <w:r>
        <w:rPr>
          <w:rFonts w:ascii="Verdana" w:hAnsi="Verdana"/>
          <w:sz w:val="20"/>
          <w:shd w:val="clear" w:color="auto" w:fill="FFFFFF"/>
        </w:rPr>
        <w:t xml:space="preserve"> performance bond, in line with provisions of laws and </w:t>
      </w:r>
      <w:r w:rsidR="00791343">
        <w:rPr>
          <w:rFonts w:ascii="Verdana" w:hAnsi="Verdana"/>
          <w:sz w:val="20"/>
          <w:shd w:val="clear" w:color="auto" w:fill="FFFFFF"/>
        </w:rPr>
        <w:t>regulations</w:t>
      </w:r>
      <w:r>
        <w:rPr>
          <w:rFonts w:ascii="Verdana" w:hAnsi="Verdana"/>
          <w:sz w:val="20"/>
          <w:shd w:val="clear" w:color="auto" w:fill="FFFFFF"/>
        </w:rPr>
        <w:t>.</w:t>
      </w:r>
    </w:p>
    <w:p w14:paraId="3A7465C4" w14:textId="793DB7CD" w:rsidR="00027B83" w:rsidRPr="007A29AD" w:rsidRDefault="000B0897" w:rsidP="00D63C66">
      <w:pPr>
        <w:tabs>
          <w:tab w:val="left" w:pos="567"/>
        </w:tabs>
        <w:spacing w:line="276" w:lineRule="auto"/>
        <w:ind w:firstLine="709"/>
        <w:jc w:val="both"/>
        <w:rPr>
          <w:rFonts w:ascii="Verdana" w:eastAsia="Cambria" w:hAnsi="Verdana"/>
          <w:sz w:val="20"/>
        </w:rPr>
      </w:pPr>
      <w:r>
        <w:rPr>
          <w:rFonts w:ascii="Verdana" w:hAnsi="Verdana"/>
          <w:sz w:val="20"/>
          <w:shd w:val="clear" w:color="auto" w:fill="FFFFFF"/>
        </w:rPr>
        <w:t xml:space="preserve">10.2. The Supplier must present to the Buyer a security for the performance of the </w:t>
      </w:r>
      <w:r w:rsidR="00563F57">
        <w:rPr>
          <w:rFonts w:ascii="Verdana" w:hAnsi="Verdana"/>
          <w:sz w:val="20"/>
          <w:shd w:val="clear" w:color="auto" w:fill="FFFFFF"/>
        </w:rPr>
        <w:t>Contract</w:t>
      </w:r>
      <w:r>
        <w:rPr>
          <w:rFonts w:ascii="Verdana" w:hAnsi="Verdana"/>
          <w:sz w:val="20"/>
          <w:shd w:val="clear" w:color="auto" w:fill="FFFFFF"/>
        </w:rPr>
        <w:t xml:space="preserve"> of the type and in the amount indicated in the Special Terms – a first-demand bank guarantee or a surety insurance letter from an insurance company (</w:t>
      </w:r>
      <w:r>
        <w:rPr>
          <w:rFonts w:ascii="Verdana" w:hAnsi="Verdana"/>
          <w:sz w:val="20"/>
        </w:rPr>
        <w:t>a surety insurance letter from an insurance company must be presented together with a signed insurance policy and a document proving payment of the insurance premium for the issued surety insurance letter</w:t>
      </w:r>
      <w:r>
        <w:rPr>
          <w:rFonts w:ascii="Verdana" w:hAnsi="Verdana"/>
          <w:sz w:val="20"/>
          <w:shd w:val="clear" w:color="auto" w:fill="FFFFFF"/>
        </w:rPr>
        <w:t xml:space="preserve">), in line with the terms and conditions set out in Section 10 of the General Terms, within the time limit set in the Special Terms (hereinafter, the </w:t>
      </w:r>
      <w:r w:rsidR="00563F57">
        <w:rPr>
          <w:rFonts w:ascii="Verdana" w:hAnsi="Verdana"/>
          <w:b/>
          <w:sz w:val="20"/>
          <w:shd w:val="clear" w:color="auto" w:fill="FFFFFF"/>
        </w:rPr>
        <w:t>Contract</w:t>
      </w:r>
      <w:r>
        <w:rPr>
          <w:rFonts w:ascii="Verdana" w:hAnsi="Verdana"/>
          <w:b/>
          <w:sz w:val="20"/>
          <w:shd w:val="clear" w:color="auto" w:fill="FFFFFF"/>
        </w:rPr>
        <w:t xml:space="preserve"> Performance Bond</w:t>
      </w:r>
      <w:r>
        <w:rPr>
          <w:rFonts w:ascii="Verdana" w:hAnsi="Verdana"/>
          <w:sz w:val="20"/>
          <w:shd w:val="clear" w:color="auto" w:fill="FFFFFF"/>
        </w:rPr>
        <w:t>).</w:t>
      </w:r>
    </w:p>
    <w:p w14:paraId="1E70F0F0" w14:textId="4C5DDA94"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10.3. If the Supplier does not present to the Buyer the </w:t>
      </w:r>
      <w:r w:rsidR="00563F57">
        <w:rPr>
          <w:rFonts w:ascii="Verdana" w:hAnsi="Verdana"/>
          <w:sz w:val="20"/>
        </w:rPr>
        <w:t>Contract</w:t>
      </w:r>
      <w:r>
        <w:rPr>
          <w:rFonts w:ascii="Verdana" w:hAnsi="Verdana"/>
          <w:sz w:val="20"/>
        </w:rPr>
        <w:t xml:space="preserve"> Performance Bond of the value set in the </w:t>
      </w:r>
      <w:r w:rsidR="00563F57">
        <w:rPr>
          <w:rFonts w:ascii="Verdana" w:hAnsi="Verdana"/>
          <w:sz w:val="20"/>
        </w:rPr>
        <w:t>Contract</w:t>
      </w:r>
      <w:r>
        <w:rPr>
          <w:rFonts w:ascii="Verdana" w:hAnsi="Verdana"/>
          <w:sz w:val="20"/>
        </w:rPr>
        <w:t xml:space="preserve"> within the time limit set in the </w:t>
      </w:r>
      <w:r w:rsidR="00563F57">
        <w:rPr>
          <w:rFonts w:ascii="Verdana" w:hAnsi="Verdana"/>
          <w:sz w:val="20"/>
        </w:rPr>
        <w:t>Contract</w:t>
      </w:r>
      <w:r>
        <w:rPr>
          <w:rFonts w:ascii="Verdana" w:hAnsi="Verdana"/>
          <w:sz w:val="20"/>
        </w:rPr>
        <w:t xml:space="preserve">, it shall be regarded that the Supplier refused to enter into the </w:t>
      </w:r>
      <w:r w:rsidR="00563F57">
        <w:rPr>
          <w:rFonts w:ascii="Verdana" w:hAnsi="Verdana"/>
          <w:sz w:val="20"/>
        </w:rPr>
        <w:t>Contract</w:t>
      </w:r>
      <w:r>
        <w:rPr>
          <w:rFonts w:ascii="Verdana" w:hAnsi="Verdana"/>
          <w:sz w:val="20"/>
        </w:rPr>
        <w:t xml:space="preserve"> and the Buyer has the right to </w:t>
      </w:r>
      <w:r w:rsidR="00C5020F">
        <w:rPr>
          <w:rFonts w:ascii="Verdana" w:hAnsi="Verdana"/>
          <w:sz w:val="20"/>
        </w:rPr>
        <w:t xml:space="preserve">award the </w:t>
      </w:r>
      <w:r w:rsidR="00563F57">
        <w:rPr>
          <w:rFonts w:ascii="Verdana" w:hAnsi="Verdana"/>
          <w:sz w:val="20"/>
        </w:rPr>
        <w:t>Contract</w:t>
      </w:r>
      <w:r w:rsidR="00C5020F">
        <w:rPr>
          <w:rFonts w:ascii="Verdana" w:hAnsi="Verdana"/>
          <w:sz w:val="20"/>
        </w:rPr>
        <w:t xml:space="preserve"> to </w:t>
      </w:r>
      <w:r>
        <w:rPr>
          <w:rFonts w:ascii="Verdana" w:hAnsi="Verdana"/>
          <w:sz w:val="20"/>
        </w:rPr>
        <w:t>another supplier in accordance with the Law on Public Procurement.</w:t>
      </w:r>
    </w:p>
    <w:p w14:paraId="6DD7EDC4" w14:textId="28FCF3AB"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10.4. Before submitting an </w:t>
      </w:r>
      <w:r w:rsidR="00563F57">
        <w:rPr>
          <w:rFonts w:ascii="Verdana" w:hAnsi="Verdana"/>
          <w:sz w:val="20"/>
        </w:rPr>
        <w:t>Contract</w:t>
      </w:r>
      <w:r>
        <w:rPr>
          <w:rFonts w:ascii="Verdana" w:hAnsi="Verdana"/>
          <w:sz w:val="20"/>
        </w:rPr>
        <w:t xml:space="preserve"> Performance Bond, the Supplier may request the Buyer to confirm that </w:t>
      </w:r>
      <w:r w:rsidR="00C5020F">
        <w:rPr>
          <w:rFonts w:ascii="Verdana" w:hAnsi="Verdana"/>
          <w:sz w:val="20"/>
        </w:rPr>
        <w:t xml:space="preserve">the </w:t>
      </w:r>
      <w:r>
        <w:rPr>
          <w:rFonts w:ascii="Verdana" w:hAnsi="Verdana"/>
          <w:sz w:val="20"/>
        </w:rPr>
        <w:t xml:space="preserve">Buyer agrees to accept the </w:t>
      </w:r>
      <w:r w:rsidR="00563F57">
        <w:rPr>
          <w:rFonts w:ascii="Verdana" w:hAnsi="Verdana"/>
          <w:sz w:val="20"/>
        </w:rPr>
        <w:t>Contract</w:t>
      </w:r>
      <w:r>
        <w:rPr>
          <w:rFonts w:ascii="Verdana" w:hAnsi="Verdana"/>
          <w:sz w:val="20"/>
        </w:rPr>
        <w:t xml:space="preserve"> Performance Bond offered by the Supplier. In such a case, the Buyer must reply to the Supplier no later than within 3 (three) business days as of the receipt of the Supplier’s request.</w:t>
      </w:r>
    </w:p>
    <w:p w14:paraId="0FC97C74" w14:textId="3FBAB079"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lastRenderedPageBreak/>
        <w:t xml:space="preserve">10.5. </w:t>
      </w:r>
      <w:r w:rsidR="00C5020F">
        <w:rPr>
          <w:rFonts w:ascii="Verdana" w:hAnsi="Verdana"/>
          <w:sz w:val="20"/>
        </w:rPr>
        <w:t xml:space="preserve">In the </w:t>
      </w:r>
      <w:r w:rsidR="00563F57">
        <w:rPr>
          <w:rFonts w:ascii="Verdana" w:hAnsi="Verdana"/>
          <w:sz w:val="20"/>
        </w:rPr>
        <w:t>Contract</w:t>
      </w:r>
      <w:r w:rsidR="00C5020F">
        <w:rPr>
          <w:rFonts w:ascii="Verdana" w:hAnsi="Verdana"/>
          <w:sz w:val="20"/>
        </w:rPr>
        <w:t xml:space="preserve"> Performance Bond, t</w:t>
      </w:r>
      <w:r>
        <w:rPr>
          <w:rFonts w:ascii="Verdana" w:hAnsi="Verdana"/>
          <w:sz w:val="20"/>
        </w:rPr>
        <w:t xml:space="preserve">he bank (insurance company) must irrevocably and unconditionally undertake to pay the amount indicated in the </w:t>
      </w:r>
      <w:r w:rsidR="00563F57">
        <w:rPr>
          <w:rFonts w:ascii="Verdana" w:hAnsi="Verdana"/>
          <w:sz w:val="20"/>
        </w:rPr>
        <w:t>Contract</w:t>
      </w:r>
      <w:r>
        <w:rPr>
          <w:rFonts w:ascii="Verdana" w:hAnsi="Verdana"/>
          <w:sz w:val="20"/>
        </w:rPr>
        <w:t xml:space="preserve"> Performance Bond to the Buyer no later than within 15 (fifteen) days as of the date of receipt of the Buyer's written notification about the breach, default on the Supplier’s obligations under the </w:t>
      </w:r>
      <w:r w:rsidR="00563F57">
        <w:rPr>
          <w:rFonts w:ascii="Verdana" w:hAnsi="Verdana"/>
          <w:sz w:val="20"/>
        </w:rPr>
        <w:t>Contract</w:t>
      </w:r>
      <w:r>
        <w:rPr>
          <w:rFonts w:ascii="Verdana" w:hAnsi="Verdana"/>
          <w:sz w:val="20"/>
        </w:rPr>
        <w:t>, in full or in part, or improper fulfilment of those obligations, by transferring the money to the Buyer’s account.</w:t>
      </w:r>
    </w:p>
    <w:p w14:paraId="3FB8388B" w14:textId="37A31DFB"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10.6. The </w:t>
      </w:r>
      <w:r w:rsidR="00563F57">
        <w:rPr>
          <w:rFonts w:ascii="Verdana" w:hAnsi="Verdana"/>
          <w:sz w:val="20"/>
        </w:rPr>
        <w:t>Contract</w:t>
      </w:r>
      <w:r>
        <w:rPr>
          <w:rFonts w:ascii="Verdana" w:hAnsi="Verdana"/>
          <w:sz w:val="20"/>
        </w:rPr>
        <w:t xml:space="preserve"> Performance Bond may not indicate that the bank (insurance company) is liable only for direct damages. The bank (insurance company) may not demand that the Buyer support its claim. In its notification to the bank (insurance company), the Buyer shall indicate that the </w:t>
      </w:r>
      <w:r w:rsidR="00563F57">
        <w:rPr>
          <w:rFonts w:ascii="Verdana" w:hAnsi="Verdana"/>
          <w:sz w:val="20"/>
        </w:rPr>
        <w:t>Contract</w:t>
      </w:r>
      <w:r>
        <w:rPr>
          <w:rFonts w:ascii="Verdana" w:hAnsi="Verdana"/>
          <w:sz w:val="20"/>
        </w:rPr>
        <w:t xml:space="preserve"> Performance Bond amount is due to it because the Supplier defaulted on the </w:t>
      </w:r>
      <w:r w:rsidR="00563F57">
        <w:rPr>
          <w:rFonts w:ascii="Verdana" w:hAnsi="Verdana"/>
          <w:sz w:val="20"/>
        </w:rPr>
        <w:t>Contract</w:t>
      </w:r>
      <w:r>
        <w:rPr>
          <w:rFonts w:ascii="Verdana" w:hAnsi="Verdana"/>
          <w:sz w:val="20"/>
        </w:rPr>
        <w:t xml:space="preserve"> in full or in part and/or it was terminated through the Supplier's fault. The Buyer does not undertake to prove the damages actually suffered and the Supplier, when signing the </w:t>
      </w:r>
      <w:r w:rsidR="00563F57">
        <w:rPr>
          <w:rFonts w:ascii="Verdana" w:hAnsi="Verdana"/>
          <w:sz w:val="20"/>
        </w:rPr>
        <w:t>Contract</w:t>
      </w:r>
      <w:r>
        <w:rPr>
          <w:rFonts w:ascii="Verdana" w:hAnsi="Verdana"/>
          <w:sz w:val="20"/>
        </w:rPr>
        <w:t xml:space="preserve"> and presenting the </w:t>
      </w:r>
      <w:r w:rsidR="00563F57">
        <w:rPr>
          <w:rFonts w:ascii="Verdana" w:hAnsi="Verdana"/>
          <w:sz w:val="20"/>
        </w:rPr>
        <w:t>Contract</w:t>
      </w:r>
      <w:r>
        <w:rPr>
          <w:rFonts w:ascii="Verdana" w:hAnsi="Verdana"/>
          <w:sz w:val="20"/>
        </w:rPr>
        <w:t xml:space="preserve"> Performance Bond, confirms that the </w:t>
      </w:r>
      <w:r w:rsidR="00563F57">
        <w:rPr>
          <w:rFonts w:ascii="Verdana" w:hAnsi="Verdana"/>
          <w:sz w:val="20"/>
        </w:rPr>
        <w:t>Contract</w:t>
      </w:r>
      <w:r>
        <w:rPr>
          <w:rFonts w:ascii="Verdana" w:hAnsi="Verdana"/>
          <w:sz w:val="20"/>
        </w:rPr>
        <w:t xml:space="preserve"> Performance Bond amount shall be considered liquidated damages of the Buyer.</w:t>
      </w:r>
    </w:p>
    <w:p w14:paraId="195E1480" w14:textId="39CC893D"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10.7. The </w:t>
      </w:r>
      <w:r w:rsidR="00563F57">
        <w:rPr>
          <w:rFonts w:ascii="Verdana" w:hAnsi="Verdana"/>
          <w:sz w:val="20"/>
        </w:rPr>
        <w:t>Contract</w:t>
      </w:r>
      <w:r>
        <w:rPr>
          <w:rFonts w:ascii="Verdana" w:hAnsi="Verdana"/>
          <w:sz w:val="20"/>
        </w:rPr>
        <w:t xml:space="preserve"> Performance Bond must come into effect no later than on the date of its presentation to the Buyer.</w:t>
      </w:r>
    </w:p>
    <w:p w14:paraId="49452A79" w14:textId="4E9D52A1"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10.8. The </w:t>
      </w:r>
      <w:r w:rsidR="00563F57">
        <w:rPr>
          <w:rFonts w:ascii="Verdana" w:hAnsi="Verdana"/>
          <w:sz w:val="20"/>
        </w:rPr>
        <w:t>Contract</w:t>
      </w:r>
      <w:r>
        <w:rPr>
          <w:rFonts w:ascii="Verdana" w:hAnsi="Verdana"/>
          <w:sz w:val="20"/>
        </w:rPr>
        <w:t xml:space="preserve"> Performance Bond amount must be indicated and paid in euros.</w:t>
      </w:r>
    </w:p>
    <w:p w14:paraId="7D7B31BB" w14:textId="0334CADD"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10.9. The </w:t>
      </w:r>
      <w:r w:rsidR="00563F57">
        <w:rPr>
          <w:rFonts w:ascii="Verdana" w:hAnsi="Verdana"/>
          <w:sz w:val="20"/>
        </w:rPr>
        <w:t>Contract</w:t>
      </w:r>
      <w:r>
        <w:rPr>
          <w:rFonts w:ascii="Verdana" w:hAnsi="Verdana"/>
          <w:sz w:val="20"/>
        </w:rPr>
        <w:t xml:space="preserve"> Performance Bond must be prepared in Lithuanian or in another language (a Lithuanian translation must be provided if the Buyer requests so).</w:t>
      </w:r>
    </w:p>
    <w:p w14:paraId="7A2FC199" w14:textId="7913AC69"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10.10. The validity of the </w:t>
      </w:r>
      <w:r w:rsidR="00563F57">
        <w:rPr>
          <w:rFonts w:ascii="Verdana" w:hAnsi="Verdana"/>
          <w:sz w:val="20"/>
        </w:rPr>
        <w:t>Contract</w:t>
      </w:r>
      <w:r>
        <w:rPr>
          <w:rFonts w:ascii="Verdana" w:hAnsi="Verdana"/>
          <w:sz w:val="20"/>
        </w:rPr>
        <w:t xml:space="preserve"> Performance Bond indicated in it must be no shorter than required by the Special Terms.</w:t>
      </w:r>
    </w:p>
    <w:p w14:paraId="152315BA" w14:textId="4EB92AE9"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10.11. If the duration of the </w:t>
      </w:r>
      <w:r w:rsidR="00563F57">
        <w:rPr>
          <w:rFonts w:ascii="Verdana" w:hAnsi="Verdana"/>
          <w:sz w:val="20"/>
        </w:rPr>
        <w:t>Contract</w:t>
      </w:r>
      <w:r>
        <w:rPr>
          <w:rFonts w:ascii="Verdana" w:hAnsi="Verdana"/>
          <w:sz w:val="20"/>
        </w:rPr>
        <w:t xml:space="preserve"> is above 1 (one) year, the Supplier shall have the right to </w:t>
      </w:r>
      <w:r w:rsidR="00C5020F">
        <w:rPr>
          <w:rFonts w:ascii="Verdana" w:hAnsi="Verdana"/>
          <w:sz w:val="20"/>
        </w:rPr>
        <w:t xml:space="preserve">submit </w:t>
      </w:r>
      <w:r>
        <w:rPr>
          <w:rFonts w:ascii="Verdana" w:hAnsi="Verdana"/>
          <w:sz w:val="20"/>
        </w:rPr>
        <w:t xml:space="preserve">an </w:t>
      </w:r>
      <w:r w:rsidR="00563F57">
        <w:rPr>
          <w:rFonts w:ascii="Verdana" w:hAnsi="Verdana"/>
          <w:sz w:val="20"/>
        </w:rPr>
        <w:t>Contract</w:t>
      </w:r>
      <w:r>
        <w:rPr>
          <w:rFonts w:ascii="Verdana" w:hAnsi="Verdana"/>
          <w:sz w:val="20"/>
        </w:rPr>
        <w:t xml:space="preserve"> Performance Bond with effect of 1 (one) year, but must exten</w:t>
      </w:r>
      <w:r w:rsidR="00C5020F">
        <w:rPr>
          <w:rFonts w:ascii="Verdana" w:hAnsi="Verdana"/>
          <w:sz w:val="20"/>
        </w:rPr>
        <w:t>d</w:t>
      </w:r>
      <w:r>
        <w:rPr>
          <w:rFonts w:ascii="Verdana" w:hAnsi="Verdana"/>
          <w:sz w:val="20"/>
        </w:rPr>
        <w:t xml:space="preserve"> the </w:t>
      </w:r>
      <w:r w:rsidR="00563F57">
        <w:rPr>
          <w:rFonts w:ascii="Verdana" w:hAnsi="Verdana"/>
          <w:sz w:val="20"/>
        </w:rPr>
        <w:t>Contract</w:t>
      </w:r>
      <w:r>
        <w:rPr>
          <w:rFonts w:ascii="Verdana" w:hAnsi="Verdana"/>
          <w:sz w:val="20"/>
        </w:rPr>
        <w:t xml:space="preserve"> Performance Bond or submit a new </w:t>
      </w:r>
      <w:r w:rsidR="00563F57">
        <w:rPr>
          <w:rFonts w:ascii="Verdana" w:hAnsi="Verdana"/>
          <w:sz w:val="20"/>
        </w:rPr>
        <w:t>Contract</w:t>
      </w:r>
      <w:r>
        <w:rPr>
          <w:rFonts w:ascii="Verdana" w:hAnsi="Verdana"/>
          <w:sz w:val="20"/>
        </w:rPr>
        <w:t xml:space="preserve"> Performance Bond no later than 10 (ten) business days before the end of the </w:t>
      </w:r>
      <w:r w:rsidR="00563F57">
        <w:rPr>
          <w:rFonts w:ascii="Verdana" w:hAnsi="Verdana"/>
          <w:sz w:val="20"/>
        </w:rPr>
        <w:t>Contract</w:t>
      </w:r>
      <w:r>
        <w:rPr>
          <w:rFonts w:ascii="Verdana" w:hAnsi="Verdana"/>
          <w:sz w:val="20"/>
        </w:rPr>
        <w:t xml:space="preserve"> Performance Bond.</w:t>
      </w:r>
    </w:p>
    <w:p w14:paraId="7E053FE2" w14:textId="07DB43F8"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10.12. If, under the terms and conditions set in the </w:t>
      </w:r>
      <w:r w:rsidR="00563F57">
        <w:rPr>
          <w:rFonts w:ascii="Verdana" w:hAnsi="Verdana"/>
          <w:sz w:val="20"/>
        </w:rPr>
        <w:t>Contract</w:t>
      </w:r>
      <w:r>
        <w:rPr>
          <w:rFonts w:ascii="Verdana" w:hAnsi="Verdana"/>
          <w:sz w:val="20"/>
        </w:rPr>
        <w:t xml:space="preserve">, the time limit for provision of the Services is extended or postponed due to the suspension of the </w:t>
      </w:r>
      <w:r w:rsidR="00563F57">
        <w:rPr>
          <w:rFonts w:ascii="Verdana" w:hAnsi="Verdana"/>
          <w:sz w:val="20"/>
        </w:rPr>
        <w:t>Contract</w:t>
      </w:r>
      <w:r>
        <w:rPr>
          <w:rFonts w:ascii="Verdana" w:hAnsi="Verdana"/>
          <w:sz w:val="20"/>
        </w:rPr>
        <w:t xml:space="preserve">, or provision of the Services or elimination of the Defects of the Services is late, the Supplier must ensure that the </w:t>
      </w:r>
      <w:r w:rsidR="00563F57">
        <w:rPr>
          <w:rFonts w:ascii="Verdana" w:hAnsi="Verdana"/>
          <w:sz w:val="20"/>
        </w:rPr>
        <w:t>Contract</w:t>
      </w:r>
      <w:r>
        <w:rPr>
          <w:rFonts w:ascii="Verdana" w:hAnsi="Verdana"/>
          <w:sz w:val="20"/>
        </w:rPr>
        <w:t xml:space="preserve"> Performance Bond is valid throughout the effective term of the </w:t>
      </w:r>
      <w:r w:rsidR="00563F57">
        <w:rPr>
          <w:rFonts w:ascii="Verdana" w:hAnsi="Verdana"/>
          <w:sz w:val="20"/>
        </w:rPr>
        <w:t>Contract</w:t>
      </w:r>
      <w:r>
        <w:rPr>
          <w:rFonts w:ascii="Verdana" w:hAnsi="Verdana"/>
          <w:sz w:val="20"/>
        </w:rPr>
        <w:t xml:space="preserve"> and must present a new or extended </w:t>
      </w:r>
      <w:r w:rsidR="00563F57">
        <w:rPr>
          <w:rFonts w:ascii="Verdana" w:hAnsi="Verdana"/>
          <w:sz w:val="20"/>
        </w:rPr>
        <w:t>Contract</w:t>
      </w:r>
      <w:r>
        <w:rPr>
          <w:rFonts w:ascii="Verdana" w:hAnsi="Verdana"/>
          <w:sz w:val="20"/>
        </w:rPr>
        <w:t xml:space="preserve"> Performance Bond to the Buyer no later than by the expiry of the </w:t>
      </w:r>
      <w:r w:rsidR="00563F57">
        <w:rPr>
          <w:rFonts w:ascii="Verdana" w:hAnsi="Verdana"/>
          <w:sz w:val="20"/>
        </w:rPr>
        <w:t>Contract</w:t>
      </w:r>
      <w:r>
        <w:rPr>
          <w:rFonts w:ascii="Verdana" w:hAnsi="Verdana"/>
          <w:sz w:val="20"/>
        </w:rPr>
        <w:t xml:space="preserve"> Performance Bond.</w:t>
      </w:r>
    </w:p>
    <w:p w14:paraId="2A70AD99" w14:textId="1FCCAF19"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10.13. If the Supplier does not extend the validity of the </w:t>
      </w:r>
      <w:r w:rsidR="00563F57">
        <w:rPr>
          <w:rFonts w:ascii="Verdana" w:hAnsi="Verdana"/>
          <w:sz w:val="20"/>
        </w:rPr>
        <w:t>Contract</w:t>
      </w:r>
      <w:r>
        <w:rPr>
          <w:rFonts w:ascii="Verdana" w:hAnsi="Verdana"/>
          <w:sz w:val="20"/>
        </w:rPr>
        <w:t xml:space="preserve"> Performance Bond or does not present a new </w:t>
      </w:r>
      <w:r w:rsidR="00563F57">
        <w:rPr>
          <w:rFonts w:ascii="Verdana" w:hAnsi="Verdana"/>
          <w:sz w:val="20"/>
        </w:rPr>
        <w:t>Contract</w:t>
      </w:r>
      <w:r>
        <w:rPr>
          <w:rFonts w:ascii="Verdana" w:hAnsi="Verdana"/>
          <w:sz w:val="20"/>
        </w:rPr>
        <w:t xml:space="preserve"> Performance Bond in due time, the Buyer shall have the right to claim penalties in the amount set in the Special Terms for each day of delay.</w:t>
      </w:r>
    </w:p>
    <w:p w14:paraId="3FC0A105" w14:textId="0EA9E970" w:rsidR="00027B83" w:rsidRPr="007A29AD" w:rsidRDefault="000B0897" w:rsidP="00D63C66">
      <w:pPr>
        <w:tabs>
          <w:tab w:val="left" w:pos="567"/>
        </w:tabs>
        <w:spacing w:line="276" w:lineRule="auto"/>
        <w:ind w:firstLine="709"/>
        <w:jc w:val="both"/>
        <w:rPr>
          <w:rFonts w:ascii="Verdana" w:hAnsi="Verdana"/>
          <w:sz w:val="20"/>
        </w:rPr>
      </w:pPr>
      <w:r>
        <w:rPr>
          <w:rFonts w:ascii="Verdana" w:hAnsi="Verdana"/>
          <w:sz w:val="20"/>
        </w:rPr>
        <w:t xml:space="preserve">10.14. The Buyer shall not accept the </w:t>
      </w:r>
      <w:r w:rsidR="00563F57">
        <w:rPr>
          <w:rFonts w:ascii="Verdana" w:hAnsi="Verdana"/>
          <w:sz w:val="20"/>
        </w:rPr>
        <w:t>Contract</w:t>
      </w:r>
      <w:r>
        <w:rPr>
          <w:rFonts w:ascii="Verdana" w:hAnsi="Verdana"/>
          <w:sz w:val="20"/>
        </w:rPr>
        <w:t xml:space="preserve"> Performance Bond and/or shall deem it invalid and/or shall ask the Supplier to present a new </w:t>
      </w:r>
      <w:r w:rsidR="00563F57">
        <w:rPr>
          <w:rFonts w:ascii="Verdana" w:hAnsi="Verdana"/>
          <w:sz w:val="20"/>
        </w:rPr>
        <w:t>Contract</w:t>
      </w:r>
      <w:r>
        <w:rPr>
          <w:rFonts w:ascii="Verdana" w:hAnsi="Verdana"/>
          <w:sz w:val="20"/>
        </w:rPr>
        <w:t xml:space="preserve"> Performance Bond to the Buyer and the Supplier must present the </w:t>
      </w:r>
      <w:r w:rsidR="00563F57">
        <w:rPr>
          <w:rFonts w:ascii="Verdana" w:hAnsi="Verdana"/>
          <w:sz w:val="20"/>
        </w:rPr>
        <w:t>Contract</w:t>
      </w:r>
      <w:r>
        <w:rPr>
          <w:rFonts w:ascii="Verdana" w:hAnsi="Verdana"/>
          <w:sz w:val="20"/>
        </w:rPr>
        <w:t xml:space="preserve"> Performance Bond as soon as possible if the </w:t>
      </w:r>
      <w:r w:rsidR="00563F57">
        <w:rPr>
          <w:rFonts w:ascii="Verdana" w:hAnsi="Verdana"/>
          <w:sz w:val="20"/>
        </w:rPr>
        <w:t>Contract</w:t>
      </w:r>
      <w:r>
        <w:rPr>
          <w:rFonts w:ascii="Verdana" w:hAnsi="Verdana"/>
          <w:sz w:val="20"/>
        </w:rPr>
        <w:t xml:space="preserve"> Performance Bond does not meet the requirements of the </w:t>
      </w:r>
      <w:r w:rsidR="00563F57">
        <w:rPr>
          <w:rFonts w:ascii="Verdana" w:hAnsi="Verdana"/>
          <w:sz w:val="20"/>
        </w:rPr>
        <w:t>Contract</w:t>
      </w:r>
      <w:r>
        <w:rPr>
          <w:rFonts w:ascii="Verdana" w:hAnsi="Verdana"/>
          <w:sz w:val="20"/>
        </w:rPr>
        <w:t xml:space="preserve"> or the Buyer has information about ceasing or possible ceasing of activities of the bank (insurance company) that issued the </w:t>
      </w:r>
      <w:r w:rsidR="00563F57">
        <w:rPr>
          <w:rFonts w:ascii="Verdana" w:hAnsi="Verdana"/>
          <w:sz w:val="20"/>
        </w:rPr>
        <w:t>Contract</w:t>
      </w:r>
      <w:r>
        <w:rPr>
          <w:rFonts w:ascii="Verdana" w:hAnsi="Verdana"/>
          <w:sz w:val="20"/>
        </w:rPr>
        <w:t xml:space="preserve"> Performance Bond (including insolvency, liquidation or legal protection procedures).</w:t>
      </w:r>
    </w:p>
    <w:p w14:paraId="5BEE1FDF" w14:textId="12D524AE"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10.15. If the Supplier acts in breach of the obligations set in the </w:t>
      </w:r>
      <w:r w:rsidR="00563F57">
        <w:rPr>
          <w:rFonts w:ascii="Verdana" w:hAnsi="Verdana"/>
          <w:sz w:val="20"/>
        </w:rPr>
        <w:t>Contract</w:t>
      </w:r>
      <w:r>
        <w:rPr>
          <w:rFonts w:ascii="Verdana" w:hAnsi="Verdana"/>
          <w:sz w:val="20"/>
        </w:rPr>
        <w:t xml:space="preserve">, defaults on the obligations in full or in part (or performs them not according to the Terms of the </w:t>
      </w:r>
      <w:r w:rsidR="00563F57">
        <w:rPr>
          <w:rFonts w:ascii="Verdana" w:hAnsi="Verdana"/>
          <w:sz w:val="20"/>
        </w:rPr>
        <w:t>Contract</w:t>
      </w:r>
      <w:r>
        <w:rPr>
          <w:rFonts w:ascii="Verdana" w:hAnsi="Verdana"/>
          <w:sz w:val="20"/>
        </w:rPr>
        <w:t xml:space="preserve">), the Buyer may invoke the </w:t>
      </w:r>
      <w:r w:rsidR="00563F57">
        <w:rPr>
          <w:rFonts w:ascii="Verdana" w:hAnsi="Verdana"/>
          <w:sz w:val="20"/>
        </w:rPr>
        <w:t>Contract</w:t>
      </w:r>
      <w:r>
        <w:rPr>
          <w:rFonts w:ascii="Verdana" w:hAnsi="Verdana"/>
          <w:sz w:val="20"/>
        </w:rPr>
        <w:t xml:space="preserve"> Performance Bond. </w:t>
      </w:r>
      <w:r w:rsidR="002A7C8B" w:rsidRPr="002A7C8B">
        <w:rPr>
          <w:rFonts w:ascii="Verdana" w:hAnsi="Verdana"/>
          <w:sz w:val="20"/>
        </w:rPr>
        <w:t xml:space="preserve">The Supplier, in order to continue performing obligations under the </w:t>
      </w:r>
      <w:r w:rsidR="00563F57">
        <w:rPr>
          <w:rFonts w:ascii="Verdana" w:hAnsi="Verdana"/>
          <w:sz w:val="20"/>
        </w:rPr>
        <w:t>Contract</w:t>
      </w:r>
      <w:r w:rsidR="002A7C8B" w:rsidRPr="002A7C8B">
        <w:rPr>
          <w:rFonts w:ascii="Verdana" w:hAnsi="Verdana"/>
          <w:sz w:val="20"/>
        </w:rPr>
        <w:t xml:space="preserve">, must, within 10 (ten) business days as of the receipt of the notification about payment under the </w:t>
      </w:r>
      <w:r w:rsidR="00563F57">
        <w:rPr>
          <w:rFonts w:ascii="Verdana" w:hAnsi="Verdana"/>
          <w:sz w:val="20"/>
        </w:rPr>
        <w:t>Contract</w:t>
      </w:r>
      <w:r w:rsidR="002A7C8B" w:rsidRPr="002A7C8B">
        <w:rPr>
          <w:rFonts w:ascii="Verdana" w:hAnsi="Verdana"/>
          <w:sz w:val="20"/>
        </w:rPr>
        <w:t xml:space="preserve"> Performance Bond to the Buyer, present to the Buyer a new </w:t>
      </w:r>
      <w:r w:rsidR="00563F57">
        <w:rPr>
          <w:rFonts w:ascii="Verdana" w:hAnsi="Verdana"/>
          <w:sz w:val="20"/>
        </w:rPr>
        <w:t>Contract</w:t>
      </w:r>
      <w:r w:rsidR="002A7C8B" w:rsidRPr="002A7C8B">
        <w:rPr>
          <w:rFonts w:ascii="Verdana" w:hAnsi="Verdana"/>
          <w:sz w:val="20"/>
        </w:rPr>
        <w:t xml:space="preserve"> Performance Bond in the amount specified in the Special Terms</w:t>
      </w:r>
      <w:r>
        <w:rPr>
          <w:rFonts w:ascii="Verdana" w:hAnsi="Verdana"/>
          <w:sz w:val="20"/>
        </w:rPr>
        <w:t>.</w:t>
      </w:r>
    </w:p>
    <w:p w14:paraId="59498CCB" w14:textId="3DC75E7E"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10.16. The Buyer may invoke the </w:t>
      </w:r>
      <w:r w:rsidR="00563F57">
        <w:rPr>
          <w:rFonts w:ascii="Verdana" w:hAnsi="Verdana"/>
          <w:sz w:val="20"/>
        </w:rPr>
        <w:t>Contract</w:t>
      </w:r>
      <w:r>
        <w:rPr>
          <w:rFonts w:ascii="Verdana" w:hAnsi="Verdana"/>
          <w:sz w:val="20"/>
        </w:rPr>
        <w:t xml:space="preserve"> Performance Bond if any of the following circumstances is present:</w:t>
      </w:r>
    </w:p>
    <w:p w14:paraId="75AB3F54" w14:textId="0044EB3C"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10.16.1. the Supplier defaulted on, does not perform its obligations under the </w:t>
      </w:r>
      <w:r w:rsidR="00563F57">
        <w:rPr>
          <w:rFonts w:ascii="Verdana" w:hAnsi="Verdana"/>
          <w:sz w:val="20"/>
        </w:rPr>
        <w:t>Contract</w:t>
      </w:r>
      <w:r>
        <w:rPr>
          <w:rFonts w:ascii="Verdana" w:hAnsi="Verdana"/>
          <w:sz w:val="20"/>
        </w:rPr>
        <w:t xml:space="preserve"> or performs them improperly;</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lastRenderedPageBreak/>
        <w:t>10.16.2. the Supplier does not fulfil the Buyer’s instruction to eliminate the Defects of the Services within a reasonably set time period;</w:t>
      </w:r>
    </w:p>
    <w:p w14:paraId="1119E052" w14:textId="1880AC18"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10.16.3. if any actions of the Supplier (acts or omissions) led to damages for the Buyer (including, but not limited to, additional expenses, lost income or other direct and indirect damages, default interest and/or fines (if default interest and/or fines are provided for in </w:t>
      </w:r>
      <w:r w:rsidR="002A7C8B">
        <w:rPr>
          <w:rFonts w:ascii="Verdana" w:hAnsi="Verdana"/>
          <w:sz w:val="20"/>
        </w:rPr>
        <w:t xml:space="preserve">the </w:t>
      </w:r>
      <w:r>
        <w:rPr>
          <w:rFonts w:ascii="Verdana" w:hAnsi="Verdana"/>
          <w:sz w:val="20"/>
        </w:rPr>
        <w:t xml:space="preserve">Special Terms of the </w:t>
      </w:r>
      <w:r w:rsidR="00563F57">
        <w:rPr>
          <w:rFonts w:ascii="Verdana" w:hAnsi="Verdana"/>
          <w:sz w:val="20"/>
        </w:rPr>
        <w:t>Contract</w:t>
      </w:r>
      <w:r>
        <w:rPr>
          <w:rFonts w:ascii="Verdana" w:hAnsi="Verdana"/>
          <w:sz w:val="20"/>
        </w:rPr>
        <w:t>);</w:t>
      </w:r>
    </w:p>
    <w:p w14:paraId="28BF53E7" w14:textId="4787AFDC"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10.16.4. the Supplier terminates the </w:t>
      </w:r>
      <w:r w:rsidR="00563F57">
        <w:rPr>
          <w:rFonts w:ascii="Verdana" w:hAnsi="Verdana"/>
          <w:sz w:val="20"/>
        </w:rPr>
        <w:t>Contract</w:t>
      </w:r>
      <w:r>
        <w:rPr>
          <w:rFonts w:ascii="Verdana" w:hAnsi="Verdana"/>
          <w:sz w:val="20"/>
        </w:rPr>
        <w:t xml:space="preserve"> unilaterally without a valid cause (other than in cases provided for in the </w:t>
      </w:r>
      <w:r w:rsidR="00563F57">
        <w:rPr>
          <w:rFonts w:ascii="Verdana" w:hAnsi="Verdana"/>
          <w:sz w:val="20"/>
        </w:rPr>
        <w:t>Contract</w:t>
      </w:r>
      <w:r>
        <w:rPr>
          <w:rFonts w:ascii="Verdana" w:hAnsi="Verdana"/>
          <w:sz w:val="20"/>
        </w:rPr>
        <w:t>).</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Pr>
          <w:rFonts w:ascii="Verdana" w:hAnsi="Verdana"/>
          <w:b/>
          <w:caps/>
          <w:sz w:val="20"/>
        </w:rPr>
        <w:t xml:space="preserve">CONTRACT PRICE AND ITS RECALCULATION </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2A46CA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Contract Price that the Buyer must pay to the Supplier for actually provided Services according to the Terms of the </w:t>
      </w:r>
      <w:r w:rsidR="00563F57">
        <w:rPr>
          <w:rFonts w:ascii="Verdana" w:hAnsi="Verdana"/>
          <w:sz w:val="20"/>
        </w:rPr>
        <w:t>Contract</w:t>
      </w:r>
      <w:r>
        <w:rPr>
          <w:rFonts w:ascii="Verdana" w:hAnsi="Verdana"/>
          <w:sz w:val="20"/>
        </w:rPr>
        <w:t xml:space="preserve">, including all Amendment </w:t>
      </w:r>
      <w:r w:rsidR="00563F57">
        <w:rPr>
          <w:rFonts w:ascii="Verdana" w:hAnsi="Verdana"/>
          <w:sz w:val="20"/>
        </w:rPr>
        <w:t>Contract</w:t>
      </w:r>
      <w:r>
        <w:rPr>
          <w:rFonts w:ascii="Verdana" w:hAnsi="Verdana"/>
          <w:sz w:val="20"/>
        </w:rPr>
        <w:t>s, shall be calculated by applying the price calculation method or methods specified in the Special Terms.</w:t>
      </w:r>
    </w:p>
    <w:p w14:paraId="6D4C91A6" w14:textId="6DFD9042"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Initial Contract Value </w:t>
      </w:r>
      <w:r w:rsidR="002A7C8B">
        <w:rPr>
          <w:rFonts w:ascii="Verdana" w:hAnsi="Verdana"/>
          <w:sz w:val="20"/>
        </w:rPr>
        <w:t>shall be</w:t>
      </w:r>
      <w:r>
        <w:rPr>
          <w:rFonts w:ascii="Verdana" w:hAnsi="Verdana"/>
          <w:sz w:val="20"/>
        </w:rPr>
        <w:t xml:space="preserve"> indicated in the Special Terms.</w:t>
      </w:r>
    </w:p>
    <w:p w14:paraId="2D7C9095" w14:textId="6648ABF0"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Contract Price shall be deemed to include all the costs and expenses of the Supplier in connection with the provision of all the Services, also proper performance of other obligations of the Supplier provided for in this </w:t>
      </w:r>
      <w:r w:rsidR="00563F57">
        <w:rPr>
          <w:rFonts w:ascii="Verdana" w:hAnsi="Verdana"/>
          <w:sz w:val="20"/>
        </w:rPr>
        <w:t>Contract</w:t>
      </w:r>
      <w:r>
        <w:rPr>
          <w:rFonts w:ascii="Verdana" w:hAnsi="Verdana"/>
          <w:sz w:val="20"/>
        </w:rPr>
        <w:t xml:space="preserve">, including insurances, duties and other expenses incurred by the Supplier in fulfilment of the obligations under the </w:t>
      </w:r>
      <w:r w:rsidR="00563F57">
        <w:rPr>
          <w:rFonts w:ascii="Verdana" w:hAnsi="Verdana"/>
          <w:sz w:val="20"/>
        </w:rPr>
        <w:t>Contract</w:t>
      </w:r>
      <w:r>
        <w:rPr>
          <w:rFonts w:ascii="Verdana" w:hAnsi="Verdana"/>
          <w:sz w:val="20"/>
        </w:rPr>
        <w:t>.</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The Contract Price shall be reviewed under the procedure set in the Special Terms.</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Pr>
          <w:rFonts w:ascii="Verdana" w:hAnsi="Verdana"/>
          <w:b/>
          <w:caps/>
          <w:sz w:val="20"/>
        </w:rPr>
        <w:t>TERMS OF PAYMENT</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Pr>
          <w:rFonts w:ascii="Verdana" w:hAnsi="Verdana"/>
          <w:b/>
          <w:sz w:val="20"/>
        </w:rPr>
        <w:t>Prepayment (if applicable)</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6EAE4E1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A63861">
        <w:rPr>
          <w:rFonts w:ascii="Verdana" w:hAnsi="Verdana"/>
          <w:sz w:val="20"/>
        </w:rPr>
        <w:t>The provisions of sub-section 12.1 of the General Terms shall apply if the Special</w:t>
      </w:r>
      <w:r>
        <w:rPr>
          <w:rFonts w:ascii="Verdana" w:hAnsi="Verdana"/>
          <w:sz w:val="20"/>
        </w:rPr>
        <w:t xml:space="preserve"> Terms indicate that </w:t>
      </w:r>
      <w:r w:rsidR="00A63861">
        <w:rPr>
          <w:rFonts w:ascii="Verdana" w:hAnsi="Verdana"/>
          <w:sz w:val="20"/>
        </w:rPr>
        <w:t xml:space="preserve">a prepayment is to be made to </w:t>
      </w:r>
      <w:r>
        <w:rPr>
          <w:rFonts w:ascii="Verdana" w:hAnsi="Verdana"/>
          <w:sz w:val="20"/>
        </w:rPr>
        <w:t xml:space="preserve">the Supplier (hereinafter, the </w:t>
      </w:r>
      <w:r>
        <w:rPr>
          <w:rFonts w:ascii="Verdana" w:hAnsi="Verdana"/>
          <w:b/>
          <w:sz w:val="20"/>
        </w:rPr>
        <w:t>Prepayment</w:t>
      </w:r>
      <w:r>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The Buyer shall make a Prepayment to the Supplier in the amount not more than specified in the Special Terms.</w:t>
      </w:r>
    </w:p>
    <w:p w14:paraId="3E3E5CA5" w14:textId="49951ABE" w:rsidR="00027B83" w:rsidRPr="00CF45A7" w:rsidRDefault="00A63861" w:rsidP="00CF45A7">
      <w:pPr>
        <w:pStyle w:val="ListParagraph"/>
        <w:numPr>
          <w:ilvl w:val="2"/>
          <w:numId w:val="2"/>
        </w:numPr>
        <w:tabs>
          <w:tab w:val="left" w:pos="567"/>
        </w:tabs>
        <w:spacing w:line="276" w:lineRule="auto"/>
        <w:jc w:val="both"/>
        <w:textAlignment w:val="baseline"/>
        <w:rPr>
          <w:rFonts w:ascii="Verdana" w:hAnsi="Verdana"/>
          <w:sz w:val="20"/>
        </w:rPr>
      </w:pPr>
      <w:r w:rsidRPr="00A63861">
        <w:rPr>
          <w:rFonts w:ascii="Verdana" w:hAnsi="Verdana"/>
          <w:sz w:val="20"/>
        </w:rPr>
        <w:t xml:space="preserve">If so required in the Special Terms, in order to receive a Prepayment, the Supplier shall, asking for a Prepayment, along with a prepayment invoice, present to the Buyer the Prepayment security – a bank guarantee or a surety insurance letter from an insurance company or another security for performance of contractual obligations for an amount not less than the Prepayment amount specified in the Special Terms (hereinafter, the </w:t>
      </w:r>
      <w:r w:rsidRPr="00A63861">
        <w:rPr>
          <w:rFonts w:ascii="Verdana" w:hAnsi="Verdana"/>
          <w:b/>
          <w:bCs/>
          <w:sz w:val="20"/>
        </w:rPr>
        <w:t>Prepayment Security</w:t>
      </w:r>
      <w:r w:rsidRPr="00A63861">
        <w:rPr>
          <w:rFonts w:ascii="Verdana" w:hAnsi="Verdana"/>
          <w:sz w:val="20"/>
        </w:rPr>
        <w:t xml:space="preserve">), no later than within 10 (ten) business days as of the effective date of the </w:t>
      </w:r>
      <w:r w:rsidR="00563F57">
        <w:rPr>
          <w:rFonts w:ascii="Verdana" w:hAnsi="Verdana"/>
          <w:sz w:val="20"/>
        </w:rPr>
        <w:t>Contract</w:t>
      </w:r>
      <w:r w:rsidR="000B0897">
        <w:rPr>
          <w:rFonts w:ascii="Verdana" w:hAnsi="Verdana"/>
          <w:sz w:val="20"/>
        </w:rPr>
        <w:t>.</w:t>
      </w:r>
    </w:p>
    <w:p w14:paraId="7974FC7B" w14:textId="136BEA8C" w:rsidR="00027B83" w:rsidRPr="007A29AD" w:rsidRDefault="000B0897">
      <w:pPr>
        <w:tabs>
          <w:tab w:val="left" w:pos="567"/>
        </w:tabs>
        <w:spacing w:line="276" w:lineRule="auto"/>
        <w:jc w:val="both"/>
        <w:textAlignment w:val="baseline"/>
        <w:rPr>
          <w:rFonts w:ascii="Verdana" w:hAnsi="Verdana"/>
          <w:sz w:val="20"/>
        </w:rPr>
      </w:pPr>
      <w:r>
        <w:rPr>
          <w:rFonts w:ascii="Verdana" w:hAnsi="Verdana"/>
          <w:b/>
          <w:sz w:val="20"/>
        </w:rPr>
        <w:t>Note:</w:t>
      </w:r>
      <w:r>
        <w:rPr>
          <w:rFonts w:ascii="Verdana" w:hAnsi="Verdana"/>
          <w:sz w:val="20"/>
        </w:rPr>
        <w:t xml:space="preserve"> </w:t>
      </w:r>
      <w:r>
        <w:rPr>
          <w:rFonts w:ascii="Verdana" w:hAnsi="Verdana"/>
          <w:sz w:val="20"/>
          <w:shd w:val="clear" w:color="auto" w:fill="FFFFFF"/>
        </w:rPr>
        <w:t>If the Special Terms specify that the Buyer demands presentation of the Prepayment Security issued by a credit union, provisions of this sub-section shall apply where relevant and the Buyer can provide for additional requirements in the Special Terms for the presentation of such Prepayment Security,</w:t>
      </w:r>
      <w:r>
        <w:rPr>
          <w:rFonts w:ascii="Verdana" w:hAnsi="Verdana"/>
          <w:sz w:val="20"/>
        </w:rPr>
        <w:t xml:space="preserve"> in line with provisions of laws and </w:t>
      </w:r>
      <w:r w:rsidR="006A78BC">
        <w:rPr>
          <w:rFonts w:ascii="Verdana" w:hAnsi="Verdana"/>
          <w:sz w:val="20"/>
        </w:rPr>
        <w:t>regulations</w:t>
      </w:r>
      <w:r>
        <w:rPr>
          <w:rFonts w:ascii="Verdana" w:hAnsi="Verdana"/>
          <w:sz w:val="20"/>
          <w:shd w:val="clear" w:color="auto" w:fill="FFFFFF"/>
        </w:rPr>
        <w:t>.</w:t>
      </w:r>
    </w:p>
    <w:p w14:paraId="1806F305" w14:textId="650EF36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Before submitting the Prepayment Security, the Supplier may request the Buyer to confirm that </w:t>
      </w:r>
      <w:r w:rsidR="006A78BC">
        <w:rPr>
          <w:rFonts w:ascii="Verdana" w:hAnsi="Verdana"/>
          <w:sz w:val="20"/>
        </w:rPr>
        <w:t xml:space="preserve">the </w:t>
      </w:r>
      <w:r>
        <w:rPr>
          <w:rFonts w:ascii="Verdana" w:hAnsi="Verdana"/>
          <w:sz w:val="20"/>
        </w:rPr>
        <w:t>Buyer agrees to accept the Prepayment Security offered by the Supplier. In such a case, the Buyer must reply to the Supplier no later than within 3 (three) business days as of the receipt of the Supplier’s request.</w:t>
      </w:r>
    </w:p>
    <w:p w14:paraId="5DA5D5DD" w14:textId="2AD5544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In the Prepayment Security</w:t>
      </w:r>
      <w:r w:rsidR="006A78BC">
        <w:rPr>
          <w:rFonts w:ascii="Verdana" w:hAnsi="Verdana"/>
          <w:sz w:val="20"/>
        </w:rPr>
        <w:t>,</w:t>
      </w:r>
      <w:r>
        <w:rPr>
          <w:rFonts w:ascii="Verdana" w:hAnsi="Verdana"/>
          <w:sz w:val="20"/>
        </w:rPr>
        <w:t xml:space="preserve"> the bank (insurance company) must irrevocably and unconditionally undertake to pay the Buyer </w:t>
      </w:r>
      <w:r w:rsidR="006A78BC">
        <w:rPr>
          <w:rFonts w:ascii="Verdana" w:hAnsi="Verdana"/>
          <w:sz w:val="20"/>
        </w:rPr>
        <w:t xml:space="preserve">an </w:t>
      </w:r>
      <w:r>
        <w:rPr>
          <w:rFonts w:ascii="Verdana" w:hAnsi="Verdana"/>
          <w:sz w:val="20"/>
        </w:rPr>
        <w:t xml:space="preserve">amount not exceeding the amount of the Prepayment made and the secured amount, by transferring the money to the Buyer’s account no later than within 15 (fifteen) days as of the Buyer’s written notification about the default on the </w:t>
      </w:r>
      <w:r w:rsidR="00563F57">
        <w:rPr>
          <w:rFonts w:ascii="Verdana" w:hAnsi="Verdana"/>
          <w:sz w:val="20"/>
        </w:rPr>
        <w:t>Contract</w:t>
      </w:r>
      <w:r>
        <w:rPr>
          <w:rFonts w:ascii="Verdana" w:hAnsi="Verdana"/>
          <w:sz w:val="20"/>
        </w:rPr>
        <w:t xml:space="preserve"> or termination of the </w:t>
      </w:r>
      <w:r w:rsidR="00563F57">
        <w:rPr>
          <w:rFonts w:ascii="Verdana" w:hAnsi="Verdana"/>
          <w:sz w:val="20"/>
        </w:rPr>
        <w:t>Contract</w:t>
      </w:r>
      <w:r>
        <w:rPr>
          <w:rFonts w:ascii="Verdana" w:hAnsi="Verdana"/>
          <w:sz w:val="20"/>
        </w:rPr>
        <w:t xml:space="preserve"> through the Supplier's fault.</w:t>
      </w:r>
    </w:p>
    <w:p w14:paraId="3E0A7154" w14:textId="114CDE61"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bank (insurance company) may not demand that the Buyer support its claim. In its notification to the bank (insurance company), the Buyer shall indicate that the </w:t>
      </w:r>
      <w:r>
        <w:rPr>
          <w:rFonts w:ascii="Verdana" w:hAnsi="Verdana"/>
          <w:sz w:val="20"/>
        </w:rPr>
        <w:lastRenderedPageBreak/>
        <w:t xml:space="preserve">Prepayment Security amount is due to it because the Supplier defaulted on the Terms of the </w:t>
      </w:r>
      <w:r w:rsidR="00563F57">
        <w:rPr>
          <w:rFonts w:ascii="Verdana" w:hAnsi="Verdana"/>
          <w:sz w:val="20"/>
        </w:rPr>
        <w:t>Contract</w:t>
      </w:r>
      <w:r>
        <w:rPr>
          <w:rFonts w:ascii="Verdana" w:hAnsi="Verdana"/>
          <w:sz w:val="20"/>
        </w:rPr>
        <w:t xml:space="preserve"> in full or in part and/or it was terminated through the Supplier's fault</w:t>
      </w:r>
      <w:r w:rsidR="006A78BC">
        <w:rPr>
          <w:rFonts w:ascii="Verdana" w:hAnsi="Verdana"/>
          <w:sz w:val="20"/>
        </w:rPr>
        <w:t>,</w:t>
      </w:r>
      <w:r>
        <w:rPr>
          <w:rFonts w:ascii="Verdana" w:hAnsi="Verdana"/>
          <w:sz w:val="20"/>
        </w:rPr>
        <w:t xml:space="preserve"> but the Supplier did not repay the Prepayment.</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The Prepayment Security amount must be indicated and paid in euros.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The Prepayment Security must be prepared in Lithuanian or in another language (a Lithuanian translation must be provided if the Buyer requests so).</w:t>
      </w:r>
    </w:p>
    <w:p w14:paraId="40AB2AB8" w14:textId="7674954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A Prepayment Security that does not meet the requirements of this sub-section of the </w:t>
      </w:r>
      <w:r w:rsidR="00563F57">
        <w:rPr>
          <w:rFonts w:ascii="Verdana" w:hAnsi="Verdana"/>
          <w:sz w:val="20"/>
        </w:rPr>
        <w:t>Contract</w:t>
      </w:r>
      <w:r>
        <w:rPr>
          <w:rFonts w:ascii="Verdana" w:hAnsi="Verdana"/>
          <w:sz w:val="20"/>
        </w:rPr>
        <w:t xml:space="preserve"> shall not be accepted.</w:t>
      </w:r>
    </w:p>
    <w:p w14:paraId="0192AE16" w14:textId="599B85B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If, during the performance of this </w:t>
      </w:r>
      <w:r w:rsidR="00563F57">
        <w:rPr>
          <w:rFonts w:ascii="Verdana" w:hAnsi="Verdana"/>
          <w:sz w:val="20"/>
        </w:rPr>
        <w:t>Contract</w:t>
      </w:r>
      <w:r>
        <w:rPr>
          <w:rFonts w:ascii="Verdana" w:hAnsi="Verdana"/>
          <w:sz w:val="20"/>
        </w:rPr>
        <w:t xml:space="preserve">, the bank (insurance company) that issued the Prepayment Security cannot fulfil its obligations, the Buyer </w:t>
      </w:r>
      <w:r w:rsidR="006A78BC">
        <w:rPr>
          <w:rFonts w:ascii="Verdana" w:hAnsi="Verdana"/>
          <w:sz w:val="20"/>
        </w:rPr>
        <w:t>m</w:t>
      </w:r>
      <w:r>
        <w:rPr>
          <w:rFonts w:ascii="Verdana" w:hAnsi="Verdana"/>
          <w:sz w:val="20"/>
        </w:rPr>
        <w:t>ay demand in writing that the Supplier present a new Prepayment Security within 10 (ten) business days on the same terms and conditions as the previous one.</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The Buyer shall make the Prepayment to the Supplier within the time limit set in the Special Terms from the date of receipt of the prepayment invoice and the Prepayment Security (if applicable). The amount of the Prepayment made shall be deducted from the amount due.</w:t>
      </w:r>
    </w:p>
    <w:p w14:paraId="2A549827" w14:textId="5380462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In case of termination of the </w:t>
      </w:r>
      <w:r w:rsidR="00563F57">
        <w:rPr>
          <w:rFonts w:ascii="Verdana" w:hAnsi="Verdana"/>
          <w:sz w:val="20"/>
        </w:rPr>
        <w:t>Contract</w:t>
      </w:r>
      <w:r>
        <w:rPr>
          <w:rFonts w:ascii="Verdana" w:hAnsi="Verdana"/>
          <w:sz w:val="20"/>
        </w:rPr>
        <w:t xml:space="preserve">, the Supplier must repay the received Prepayment to the Buyer within 5 (five) business days (if a part of the Services has been provided and the Buyer accepted them and can use the deliverables of the Services for their intended purpose, only that part of the Prepayment shall be returned that is above the price of the Services accepted by the Buyer). If the Supplier does not repay the Prepayment, the Buyer shall invoke the Prepayment Security (if applicable). If clause 12.1.3 of the General Terms </w:t>
      </w:r>
      <w:r w:rsidR="00E94542">
        <w:rPr>
          <w:rFonts w:ascii="Verdana" w:hAnsi="Verdana"/>
          <w:sz w:val="20"/>
        </w:rPr>
        <w:t>was</w:t>
      </w:r>
      <w:r>
        <w:rPr>
          <w:rFonts w:ascii="Verdana" w:hAnsi="Verdana"/>
          <w:sz w:val="20"/>
        </w:rPr>
        <w:t xml:space="preserve"> not appl</w:t>
      </w:r>
      <w:r w:rsidR="00E94542">
        <w:rPr>
          <w:rFonts w:ascii="Verdana" w:hAnsi="Verdana"/>
          <w:sz w:val="20"/>
        </w:rPr>
        <w:t>ied</w:t>
      </w:r>
      <w:r>
        <w:rPr>
          <w:rFonts w:ascii="Verdana" w:hAnsi="Verdana"/>
          <w:sz w:val="20"/>
        </w:rPr>
        <w:t xml:space="preserve">, the Supplier must pay penalties in the amount specified in the Special Terms, which shall be assessed on the repayable </w:t>
      </w:r>
      <w:r w:rsidR="00E94542">
        <w:rPr>
          <w:rFonts w:ascii="Verdana" w:hAnsi="Verdana"/>
          <w:sz w:val="20"/>
        </w:rPr>
        <w:t xml:space="preserve">amount of the </w:t>
      </w:r>
      <w:r>
        <w:rPr>
          <w:rFonts w:ascii="Verdana" w:hAnsi="Verdana"/>
          <w:sz w:val="20"/>
        </w:rPr>
        <w:t xml:space="preserve">Prepayment for the period between </w:t>
      </w:r>
      <w:r w:rsidR="00E94542">
        <w:rPr>
          <w:rFonts w:ascii="Verdana" w:hAnsi="Verdana"/>
          <w:sz w:val="20"/>
        </w:rPr>
        <w:t xml:space="preserve">making the </w:t>
      </w:r>
      <w:r>
        <w:rPr>
          <w:rFonts w:ascii="Verdana" w:hAnsi="Verdana"/>
          <w:sz w:val="20"/>
        </w:rPr>
        <w:t xml:space="preserve">Prepayment </w:t>
      </w:r>
      <w:r w:rsidR="00E94542">
        <w:rPr>
          <w:rFonts w:ascii="Verdana" w:hAnsi="Verdana"/>
          <w:sz w:val="20"/>
        </w:rPr>
        <w:t xml:space="preserve">and </w:t>
      </w:r>
      <w:r>
        <w:rPr>
          <w:rFonts w:ascii="Verdana" w:hAnsi="Verdana"/>
          <w:sz w:val="20"/>
        </w:rPr>
        <w:t>its repayment.</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329932A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 xml:space="preserve">Procedure for </w:t>
      </w:r>
      <w:r w:rsidR="002A7C8B">
        <w:rPr>
          <w:rFonts w:ascii="Verdana" w:hAnsi="Verdana"/>
          <w:b/>
          <w:sz w:val="20"/>
        </w:rPr>
        <w:t>making payments</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Supplier shall issue an Invoice only after the Parties sign the Services Transfer and Acceptance Certificate, unless the Special Terms provide for otherwise:</w:t>
      </w:r>
    </w:p>
    <w:p w14:paraId="48458192" w14:textId="4035E047"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an e-invoice that meets the European standard on electronic invoicing</w:t>
      </w:r>
      <w:r w:rsidR="00E94542">
        <w:rPr>
          <w:rFonts w:ascii="Verdana" w:hAnsi="Verdana"/>
          <w:sz w:val="20"/>
        </w:rPr>
        <w:t>,</w:t>
      </w:r>
      <w:r>
        <w:rPr>
          <w:rFonts w:ascii="Verdana" w:hAnsi="Verdana"/>
          <w:sz w:val="20"/>
        </w:rPr>
        <w:t xml:space="preserve"> the reference to which is published in Commission Implementing Decision (EU) 2017/1870 of 16</w:t>
      </w:r>
      <w:r w:rsidR="00E94542">
        <w:rPr>
          <w:rFonts w:ascii="Verdana" w:hAnsi="Verdana"/>
          <w:sz w:val="20"/>
        </w:rPr>
        <w:t> </w:t>
      </w:r>
      <w:r>
        <w:rPr>
          <w:rFonts w:ascii="Verdana" w:hAnsi="Verdana"/>
          <w:sz w:val="20"/>
        </w:rPr>
        <w:t>October 2017 on the publication of the reference of the European standard on electronic invoicing and the list of its syntaxes pursuant to Directive 2014/55/EU of the European Parliament and of the Council (hereinafter, the European standard on electronic invoicing), can be presented by the Supplier by use of selected measures;</w:t>
      </w:r>
    </w:p>
    <w:p w14:paraId="2D889C9A" w14:textId="7596586D"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an e-invoice that does not meet the European standard on electronic invoicing can be presented by the Supplier only </w:t>
      </w:r>
      <w:r w:rsidR="00E94542">
        <w:rPr>
          <w:rFonts w:ascii="Verdana" w:hAnsi="Verdana"/>
          <w:sz w:val="20"/>
        </w:rPr>
        <w:t xml:space="preserve">by </w:t>
      </w:r>
      <w:r>
        <w:rPr>
          <w:rFonts w:ascii="Verdana" w:hAnsi="Verdana"/>
          <w:sz w:val="20"/>
        </w:rPr>
        <w:t>use of measures made available by the General Information System for the Administration of Invoices (hereinafter, SABIS).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Buyer shall accept and process e-invoices by use of SABIS measures, except in case of SABIS breaches during a mobilisation, war or state of emergency, making the communication and exchange of information between the Buyer and the Supplier in SABIS impossible.</w:t>
      </w:r>
    </w:p>
    <w:p w14:paraId="4767F8A5" w14:textId="0D56434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Pr>
          <w:rFonts w:ascii="Verdana" w:hAnsi="Verdana"/>
          <w:sz w:val="20"/>
        </w:rPr>
        <w:t xml:space="preserve">Prepayment invoices (if the Special Terms provide for a Prepayment) shall be presented by the Supplier under the procedure set in this sub-section of the </w:t>
      </w:r>
      <w:r w:rsidR="00563F57">
        <w:rPr>
          <w:rFonts w:ascii="Verdana" w:hAnsi="Verdana"/>
          <w:sz w:val="20"/>
        </w:rPr>
        <w:t>Contract</w:t>
      </w:r>
      <w:r>
        <w:rPr>
          <w:rFonts w:ascii="Verdana" w:hAnsi="Verdana"/>
          <w:sz w:val="20"/>
        </w:rPr>
        <w:t>.</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Buyer shall make payments for the Services within the time limits set in the Special Terms.</w:t>
      </w:r>
    </w:p>
    <w:p w14:paraId="6828D4A2" w14:textId="3234458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In case of late payments under the </w:t>
      </w:r>
      <w:r w:rsidR="00563F57">
        <w:rPr>
          <w:rFonts w:ascii="Verdana" w:hAnsi="Verdana"/>
          <w:sz w:val="20"/>
        </w:rPr>
        <w:t>Contract</w:t>
      </w:r>
      <w:r>
        <w:rPr>
          <w:rFonts w:ascii="Verdana" w:hAnsi="Verdana"/>
          <w:sz w:val="20"/>
        </w:rPr>
        <w:t>, the Buyer shall pay penalties under the procedure set in the Special Terms.</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the Services are provided in stages or periods, the above terms of payment shall apply to each stage or period of the Services, unless otherwise specified in the Special Terms.</w:t>
      </w:r>
    </w:p>
    <w:p w14:paraId="1796B6B1" w14:textId="2E3A6BF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lastRenderedPageBreak/>
        <w:t xml:space="preserve">If the Parties enter into a tripartite </w:t>
      </w:r>
      <w:r w:rsidR="00563F57">
        <w:rPr>
          <w:rFonts w:ascii="Verdana" w:hAnsi="Verdana"/>
          <w:sz w:val="20"/>
        </w:rPr>
        <w:t>Contract</w:t>
      </w:r>
      <w:r>
        <w:rPr>
          <w:rFonts w:ascii="Verdana" w:hAnsi="Verdana"/>
          <w:sz w:val="20"/>
        </w:rPr>
        <w:t xml:space="preserve"> with a sub-supplier for direct payment, the Buyer must transfer the amount due to the sub-supplier to the sub-supplier’s bank account specified in the tripartite </w:t>
      </w:r>
      <w:r w:rsidR="00563F57">
        <w:rPr>
          <w:rFonts w:ascii="Verdana" w:hAnsi="Verdana"/>
          <w:sz w:val="20"/>
        </w:rPr>
        <w:t>Contract</w:t>
      </w:r>
      <w:r>
        <w:rPr>
          <w:rFonts w:ascii="Verdana" w:hAnsi="Verdana"/>
          <w:sz w:val="20"/>
        </w:rPr>
        <w:t xml:space="preserve"> and the balance to the Supplier’s account after the Services Transfer and Acceptance Certificate is made in accordance with the requirements of the </w:t>
      </w:r>
      <w:r w:rsidR="00563F57">
        <w:rPr>
          <w:rFonts w:ascii="Verdana" w:hAnsi="Verdana"/>
          <w:sz w:val="20"/>
        </w:rPr>
        <w:t>Contract</w:t>
      </w:r>
      <w:r>
        <w:rPr>
          <w:rFonts w:ascii="Verdana" w:hAnsi="Verdana"/>
          <w:sz w:val="20"/>
        </w:rPr>
        <w:t xml:space="preserve"> and the tripartite </w:t>
      </w:r>
      <w:r w:rsidR="00563F57">
        <w:rPr>
          <w:rFonts w:ascii="Verdana" w:hAnsi="Verdana"/>
          <w:sz w:val="20"/>
        </w:rPr>
        <w:t>Contract</w:t>
      </w:r>
      <w:r>
        <w:rPr>
          <w:rFonts w:ascii="Verdana" w:hAnsi="Verdana"/>
          <w:sz w:val="20"/>
        </w:rPr>
        <w:t xml:space="preserve"> and </w:t>
      </w:r>
      <w:r w:rsidR="009B61B0">
        <w:rPr>
          <w:rFonts w:ascii="Verdana" w:hAnsi="Verdana"/>
          <w:sz w:val="20"/>
        </w:rPr>
        <w:t xml:space="preserve">after </w:t>
      </w:r>
      <w:r>
        <w:rPr>
          <w:rFonts w:ascii="Verdana" w:hAnsi="Verdana"/>
          <w:sz w:val="20"/>
        </w:rPr>
        <w:t>the Supplier issues an Invoice for the Services to the Buyer.</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 xml:space="preserve">Other issues of payment </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Buyer must transfer payments to the Supplier to the Supplier’s bank account specified in the Special Terms.</w:t>
      </w:r>
    </w:p>
    <w:p w14:paraId="79663439" w14:textId="584B4E98"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Buyer shall have the right to deduct the amounts receivable from the Supplier from the payments due to the Supplier under the </w:t>
      </w:r>
      <w:r w:rsidR="00563F57">
        <w:rPr>
          <w:rFonts w:ascii="Verdana" w:hAnsi="Verdana"/>
          <w:sz w:val="20"/>
        </w:rPr>
        <w:t>Contract</w:t>
      </w:r>
      <w:r>
        <w:rPr>
          <w:rFonts w:ascii="Verdana" w:hAnsi="Verdana"/>
          <w:sz w:val="20"/>
        </w:rPr>
        <w:t xml:space="preserve"> (to make unilateral offsetting). For this reason, the Supplier shall not have the right to assign or pledge claims to the amounts receivable under the </w:t>
      </w:r>
      <w:r w:rsidR="00563F57">
        <w:rPr>
          <w:rFonts w:ascii="Verdana" w:hAnsi="Verdana"/>
          <w:sz w:val="20"/>
        </w:rPr>
        <w:t>Contract</w:t>
      </w:r>
      <w:r>
        <w:rPr>
          <w:rFonts w:ascii="Verdana" w:hAnsi="Verdana"/>
          <w:sz w:val="20"/>
        </w:rPr>
        <w:t xml:space="preserve"> to any third parties or to dispose of them otherwise without the consent of the Buyer.</w:t>
      </w:r>
    </w:p>
    <w:p w14:paraId="60EE7354" w14:textId="5E3DF06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All the payments under the </w:t>
      </w:r>
      <w:r w:rsidR="00563F57">
        <w:rPr>
          <w:rFonts w:ascii="Verdana" w:hAnsi="Verdana"/>
          <w:sz w:val="20"/>
        </w:rPr>
        <w:t>Contract</w:t>
      </w:r>
      <w:r>
        <w:rPr>
          <w:rFonts w:ascii="Verdana" w:hAnsi="Verdana"/>
          <w:sz w:val="20"/>
        </w:rPr>
        <w:t xml:space="preserve"> shall be made in euros.</w:t>
      </w:r>
    </w:p>
    <w:p w14:paraId="36CB4AD6" w14:textId="5C16703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In case of late payments under the </w:t>
      </w:r>
      <w:r w:rsidR="00563F57">
        <w:rPr>
          <w:rFonts w:ascii="Verdana" w:hAnsi="Verdana"/>
          <w:sz w:val="20"/>
        </w:rPr>
        <w:t>Contract</w:t>
      </w:r>
      <w:r>
        <w:rPr>
          <w:rFonts w:ascii="Verdana" w:hAnsi="Verdana"/>
          <w:sz w:val="20"/>
        </w:rPr>
        <w:t>, the paying Party must pay the other Party penalties in the amount specified in the Special Terms.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Confidential information</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The Parties undertake to maintain confidentiality and not to disclose, without the written consent of the other Party, the information of that Party indicated as confidential, to any employees or associates of the Party or to any other third parties who do not need to use this information for their work purposes, except in the cases specified below.</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A Party shall have the right to disclose confidential information of the other Party in the following cases:</w:t>
      </w:r>
    </w:p>
    <w:p w14:paraId="69FF8870" w14:textId="0336C82E"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disclosure of confidential information is necessary for the proper implementation of the rights or obligations of </w:t>
      </w:r>
      <w:r w:rsidR="009B61B0">
        <w:rPr>
          <w:rFonts w:ascii="Verdana" w:hAnsi="Verdana"/>
          <w:sz w:val="20"/>
        </w:rPr>
        <w:t>the</w:t>
      </w:r>
      <w:r>
        <w:rPr>
          <w:rFonts w:ascii="Verdana" w:hAnsi="Verdana"/>
          <w:sz w:val="20"/>
        </w:rPr>
        <w:t xml:space="preserve"> Party under the </w:t>
      </w:r>
      <w:r w:rsidR="00563F57">
        <w:rPr>
          <w:rFonts w:ascii="Verdana" w:hAnsi="Verdana"/>
          <w:sz w:val="20"/>
        </w:rPr>
        <w:t>Contract</w:t>
      </w:r>
      <w:r>
        <w:rPr>
          <w:rFonts w:ascii="Verdana" w:hAnsi="Verdana"/>
          <w:sz w:val="20"/>
        </w:rPr>
        <w:t xml:space="preserve"> – however, in such case, the information may be disclosed only to the extent necessary for the implementation of the contractual rights or obligations and only to such third parties who need it, provided that third parties receiving confidential information assume the same confidentiality undertakings as those laid down in this </w:t>
      </w:r>
      <w:r w:rsidR="00563F57">
        <w:rPr>
          <w:rFonts w:ascii="Verdana" w:hAnsi="Verdana"/>
          <w:sz w:val="20"/>
        </w:rPr>
        <w:t>Contract</w:t>
      </w:r>
      <w:r>
        <w:rPr>
          <w:rFonts w:ascii="Verdana" w:hAnsi="Verdana"/>
          <w:sz w:val="20"/>
        </w:rPr>
        <w:t xml:space="preserve">. If third parties disclose confidential information, the Party shall be liable for their actions as </w:t>
      </w:r>
      <w:r w:rsidR="009B61B0">
        <w:rPr>
          <w:rFonts w:ascii="Verdana" w:hAnsi="Verdana"/>
          <w:sz w:val="20"/>
        </w:rPr>
        <w:t xml:space="preserve">for </w:t>
      </w:r>
      <w:r>
        <w:rPr>
          <w:rFonts w:ascii="Verdana" w:hAnsi="Verdana"/>
          <w:sz w:val="20"/>
        </w:rPr>
        <w:t>its own;</w:t>
      </w:r>
    </w:p>
    <w:p w14:paraId="0B222C9F" w14:textId="3265DA7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confidential information must be disclosed in accordance with the requirements of laws and </w:t>
      </w:r>
      <w:r w:rsidR="009B61B0">
        <w:rPr>
          <w:rFonts w:ascii="Verdana" w:hAnsi="Verdana"/>
          <w:sz w:val="20"/>
        </w:rPr>
        <w:t>regulations</w:t>
      </w:r>
      <w:r>
        <w:rPr>
          <w:rFonts w:ascii="Verdana" w:hAnsi="Verdana"/>
          <w:sz w:val="20"/>
        </w:rPr>
        <w:t>, including when requested by public administration entities, as they are defined in the Law of the Republic of Lithuania on Public Administration.</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Before disclosing confidential information, the Party must inform the other Party (to the extent that it is not prohibited by laws and regulations) of the necessity to disclose or the received request of a public administration entity to disclose confidential information and take reasonable measures to ensure the confidentiality of the disclosed information.</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The Party shall be liable:</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for any unlawful, including accidental, disclosure or transmission of confidential information of the other Party, in full or in part, or for unlawful use of confidential information;</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for failing to take all reasonable steps to preserve and protect the confidential information of the other Party, in full or in part, to prevent its further unlawful disclosure, transmission or use.</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The Party that unreasonably disclosed confidential information of the other Party must pay the other Party penalties in the amount specified in the Special Terms.</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Pr>
          <w:rFonts w:ascii="Verdana" w:hAnsi="Verdana"/>
          <w:b/>
          <w:caps/>
          <w:sz w:val="20"/>
        </w:rPr>
        <w:lastRenderedPageBreak/>
        <w:t>Personal data protection</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The Parties undertake to ensure personal data security and to process personal data lawfully, in accordance with Regulation (EU) 2016/679 of the European Parliament and of the Council of 27 April 2016 on the protection of natural persons with regard to the processing of personal data and on the free movement of such data, and repealing Directive 95/46/EC (the General Data Protection Regulation) and other legal acts on personal data processing.</w:t>
      </w:r>
    </w:p>
    <w:p w14:paraId="31A3CA5F" w14:textId="546E725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Pr>
          <w:rFonts w:ascii="Verdana" w:hAnsi="Verdana"/>
          <w:sz w:val="20"/>
        </w:rPr>
        <w:t xml:space="preserve">The Parties confirm that if personal data is processed in order to ensure adequate performance of the </w:t>
      </w:r>
      <w:r w:rsidR="00563F57">
        <w:rPr>
          <w:rFonts w:ascii="Verdana" w:hAnsi="Verdana"/>
          <w:sz w:val="20"/>
        </w:rPr>
        <w:t>Contract</w:t>
      </w:r>
      <w:r>
        <w:rPr>
          <w:rFonts w:ascii="Verdana" w:hAnsi="Verdana"/>
          <w:sz w:val="20"/>
        </w:rPr>
        <w:t xml:space="preserve">, the Parties undertake to enter into a separate </w:t>
      </w:r>
      <w:r w:rsidR="00563F57">
        <w:rPr>
          <w:rFonts w:ascii="Verdana" w:hAnsi="Verdana"/>
          <w:sz w:val="20"/>
        </w:rPr>
        <w:t>Contract</w:t>
      </w:r>
      <w:r>
        <w:rPr>
          <w:rFonts w:ascii="Verdana" w:hAnsi="Verdana"/>
          <w:sz w:val="20"/>
        </w:rPr>
        <w:t xml:space="preserve"> on data processing, which will determine the subject matter and duration of data processing, the nature and purpose of data processing, types of personal data and categories of data subjects as well as the rights and obligations of the data controller.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Pr>
          <w:rFonts w:ascii="Verdana" w:hAnsi="Verdana"/>
          <w:b/>
          <w:caps/>
          <w:sz w:val="20"/>
        </w:rPr>
        <w:t>INTELLECTUAL PROPERTY</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36C9BBFD"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All the deliverables and related rights acquired in performance of the </w:t>
      </w:r>
      <w:r w:rsidR="00563F57">
        <w:rPr>
          <w:rFonts w:ascii="Verdana" w:hAnsi="Verdana"/>
          <w:sz w:val="20"/>
        </w:rPr>
        <w:t>Contract</w:t>
      </w:r>
      <w:r>
        <w:rPr>
          <w:rFonts w:ascii="Verdana" w:hAnsi="Verdana"/>
          <w:sz w:val="20"/>
        </w:rPr>
        <w:t xml:space="preserve">, including intellectual property rights, except for personal moral rights to the results of intellectual activity, shall be the Buyer’s property, passing to the Buyer from the moment of signature of the Services Transfer and Acceptance Certificate without any limitations, which the Buyer may use, publish, assign or transfer </w:t>
      </w:r>
      <w:r w:rsidR="00795132">
        <w:rPr>
          <w:rFonts w:ascii="Verdana" w:hAnsi="Verdana"/>
          <w:sz w:val="20"/>
        </w:rPr>
        <w:t xml:space="preserve">to third parties </w:t>
      </w:r>
      <w:r>
        <w:rPr>
          <w:rFonts w:ascii="Verdana" w:hAnsi="Verdana"/>
          <w:sz w:val="20"/>
        </w:rPr>
        <w:t>without the separate consent</w:t>
      </w:r>
      <w:r w:rsidR="00795132">
        <w:rPr>
          <w:rFonts w:ascii="Verdana" w:hAnsi="Verdana"/>
          <w:sz w:val="20"/>
        </w:rPr>
        <w:t xml:space="preserve"> of the Supplier</w:t>
      </w:r>
      <w:r>
        <w:rPr>
          <w:rFonts w:ascii="Verdana" w:hAnsi="Verdana"/>
          <w:sz w:val="20"/>
        </w:rPr>
        <w:t xml:space="preserve">, unless otherwise provided </w:t>
      </w:r>
      <w:r w:rsidR="00795132">
        <w:rPr>
          <w:rFonts w:ascii="Verdana" w:hAnsi="Verdana"/>
          <w:sz w:val="20"/>
        </w:rPr>
        <w:t xml:space="preserve">for </w:t>
      </w:r>
      <w:r>
        <w:rPr>
          <w:rFonts w:ascii="Verdana" w:hAnsi="Verdana"/>
          <w:sz w:val="20"/>
        </w:rPr>
        <w:t xml:space="preserve">in the Special Terms or the ownership of the intellectual property rights may not be transferred due to the character of the Services and/or </w:t>
      </w:r>
      <w:r w:rsidR="00795132">
        <w:rPr>
          <w:rFonts w:ascii="Verdana" w:hAnsi="Verdana"/>
          <w:sz w:val="20"/>
        </w:rPr>
        <w:t xml:space="preserve">any </w:t>
      </w:r>
      <w:r>
        <w:rPr>
          <w:rFonts w:ascii="Verdana" w:hAnsi="Verdana"/>
          <w:sz w:val="20"/>
        </w:rPr>
        <w:t>exclusive rights, patents, etc.</w:t>
      </w:r>
    </w:p>
    <w:p w14:paraId="0B681771" w14:textId="6103D4FA"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The Supplier undertakes to indemnify the Buyer for any claims arising in connection with intellectual property rights, including, but not limited to, in connection with a patent, trade mark, right of an industrial design owner (user) (whether registrable or not), right arising out of applications for registration of any of the above rights, copyright, right of database producers (sui generis), rights of owners of names of firms, companies, organisations, businesses and other similar rights or obligations, irrespective of whether or not they are registered in the Republic of Lithuania or other countries, or are non-registrable, except when such a breach occurs through the Buyer's fault.</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The Supplier shall not have the right to use the Buyer’s logos, name or brand in advertising, marketing, nor use results of intellectual activity of the Buyer, without the prior written consent of the Buyer. In case of violation of this requirement, the Supplier shall be subject to the fine specified in the Special Terms.</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Representations and warranties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0D22D5"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0D22D5">
        <w:rPr>
          <w:rFonts w:ascii="Verdana" w:hAnsi="Verdana"/>
          <w:sz w:val="20"/>
        </w:rPr>
        <w:t>Each of the Parties represents and warrants to the other Party that:</w:t>
      </w:r>
    </w:p>
    <w:p w14:paraId="0A0A63BE" w14:textId="7D194BC4"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all necessary decisions have been legally adopted and valid, permissions and consents have been obtained, as well as other legal actions necessary for the conclusion, validity and performance of the </w:t>
      </w:r>
      <w:r w:rsidR="00563F57">
        <w:rPr>
          <w:rFonts w:ascii="Verdana" w:hAnsi="Verdana"/>
          <w:sz w:val="20"/>
        </w:rPr>
        <w:t>Contract</w:t>
      </w:r>
      <w:r>
        <w:rPr>
          <w:rFonts w:ascii="Verdana" w:hAnsi="Verdana"/>
          <w:sz w:val="20"/>
        </w:rPr>
        <w:t xml:space="preserve"> are legally performed and valid;</w:t>
      </w:r>
    </w:p>
    <w:p w14:paraId="4BA123B9" w14:textId="1B6EA935"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by entry into this </w:t>
      </w:r>
      <w:r w:rsidR="00563F57">
        <w:rPr>
          <w:rFonts w:ascii="Verdana" w:hAnsi="Verdana"/>
          <w:sz w:val="20"/>
        </w:rPr>
        <w:t>Contract</w:t>
      </w:r>
      <w:r>
        <w:rPr>
          <w:rFonts w:ascii="Verdana" w:hAnsi="Verdana"/>
          <w:sz w:val="20"/>
        </w:rPr>
        <w:t xml:space="preserve">, the Party does not exceed its competence and does not violate laws and regulations, court judgments or arbitral awards, administrative acts, contracts or other obligations </w:t>
      </w:r>
      <w:r w:rsidR="000D22D5" w:rsidRPr="000D22D5">
        <w:rPr>
          <w:rFonts w:ascii="Verdana" w:hAnsi="Verdana"/>
          <w:sz w:val="20"/>
        </w:rPr>
        <w:t>applicable to it</w:t>
      </w:r>
      <w:r w:rsidR="000D22D5">
        <w:rPr>
          <w:rFonts w:ascii="Verdana" w:hAnsi="Verdana"/>
          <w:sz w:val="20"/>
        </w:rPr>
        <w:t xml:space="preserve"> </w:t>
      </w:r>
      <w:r>
        <w:rPr>
          <w:rFonts w:ascii="Verdana" w:hAnsi="Verdana"/>
          <w:sz w:val="20"/>
        </w:rPr>
        <w:t>under applicable private law, public law, European Union law or international law;</w:t>
      </w:r>
    </w:p>
    <w:p w14:paraId="7FE456C8" w14:textId="5A51C6C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a representative of the Party has all necessary powers to enter into and perform the </w:t>
      </w:r>
      <w:r w:rsidR="00563F57">
        <w:rPr>
          <w:rFonts w:ascii="Verdana" w:hAnsi="Verdana"/>
          <w:sz w:val="20"/>
        </w:rPr>
        <w:t>Contract</w:t>
      </w:r>
      <w:r>
        <w:rPr>
          <w:rFonts w:ascii="Verdana" w:hAnsi="Verdana"/>
          <w:sz w:val="20"/>
        </w:rPr>
        <w:t xml:space="preserve">. </w:t>
      </w:r>
      <w:r w:rsidR="000D22D5">
        <w:rPr>
          <w:rFonts w:ascii="Verdana" w:hAnsi="Verdana"/>
          <w:sz w:val="20"/>
        </w:rPr>
        <w:t>A</w:t>
      </w:r>
      <w:r>
        <w:rPr>
          <w:rFonts w:ascii="Verdana" w:hAnsi="Verdana"/>
          <w:sz w:val="20"/>
        </w:rPr>
        <w:t xml:space="preserve"> representative of the Party, by entering into and signing the </w:t>
      </w:r>
      <w:r w:rsidR="00563F57">
        <w:rPr>
          <w:rFonts w:ascii="Verdana" w:hAnsi="Verdana"/>
          <w:sz w:val="20"/>
        </w:rPr>
        <w:t>Contract</w:t>
      </w:r>
      <w:r>
        <w:rPr>
          <w:rFonts w:ascii="Verdana" w:hAnsi="Verdana"/>
          <w:sz w:val="20"/>
        </w:rPr>
        <w:t xml:space="preserve">, does not violate the Articles of Association, regulations and other internal documents of the Party, rights and lawful interests of the management and other bodies of the Party and/or creditors of the Party, by entering into the </w:t>
      </w:r>
      <w:r w:rsidR="00563F57">
        <w:rPr>
          <w:rFonts w:ascii="Verdana" w:hAnsi="Verdana"/>
          <w:sz w:val="20"/>
        </w:rPr>
        <w:t>Contract</w:t>
      </w:r>
      <w:r>
        <w:rPr>
          <w:rFonts w:ascii="Verdana" w:hAnsi="Verdana"/>
          <w:sz w:val="20"/>
        </w:rPr>
        <w:t xml:space="preserve"> it acts in good faith and reasonably in respect of the Party and members of the bodies of the Party, creditors of the Party;</w:t>
      </w:r>
    </w:p>
    <w:p w14:paraId="75E22A0B" w14:textId="6B074AD0" w:rsidR="00027B83" w:rsidRPr="00CF45A7" w:rsidRDefault="000D22D5"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lastRenderedPageBreak/>
        <w:t>t</w:t>
      </w:r>
      <w:r w:rsidR="000B0897">
        <w:rPr>
          <w:rFonts w:ascii="Verdana" w:hAnsi="Verdana"/>
          <w:sz w:val="20"/>
        </w:rPr>
        <w:t xml:space="preserve">he Party has assessed all circumstances which are essential for the conclusion and performance of the </w:t>
      </w:r>
      <w:r w:rsidR="00563F57">
        <w:rPr>
          <w:rFonts w:ascii="Verdana" w:hAnsi="Verdana"/>
          <w:sz w:val="20"/>
        </w:rPr>
        <w:t>Contract</w:t>
      </w:r>
      <w:r w:rsidR="000B0897">
        <w:rPr>
          <w:rFonts w:ascii="Verdana" w:hAnsi="Verdana"/>
          <w:sz w:val="20"/>
        </w:rPr>
        <w:t xml:space="preserve">. None of the conditions and circumstances specified in the </w:t>
      </w:r>
      <w:r w:rsidR="00563F57">
        <w:rPr>
          <w:rFonts w:ascii="Verdana" w:hAnsi="Verdana"/>
          <w:sz w:val="20"/>
        </w:rPr>
        <w:t>Contract</w:t>
      </w:r>
      <w:r w:rsidR="000B0897">
        <w:rPr>
          <w:rFonts w:ascii="Verdana" w:hAnsi="Verdana"/>
          <w:sz w:val="20"/>
        </w:rPr>
        <w:t xml:space="preserve"> has an adverse effect on the will of the Party to conclude the </w:t>
      </w:r>
      <w:r w:rsidR="00563F57">
        <w:rPr>
          <w:rFonts w:ascii="Verdana" w:hAnsi="Verdana"/>
          <w:sz w:val="20"/>
        </w:rPr>
        <w:t>Contract</w:t>
      </w:r>
      <w:r w:rsidR="000B0897">
        <w:rPr>
          <w:rFonts w:ascii="Verdana" w:hAnsi="Verdana"/>
          <w:sz w:val="20"/>
        </w:rPr>
        <w:t xml:space="preserve"> under the </w:t>
      </w:r>
      <w:r>
        <w:rPr>
          <w:rFonts w:ascii="Verdana" w:hAnsi="Verdana"/>
          <w:sz w:val="20"/>
        </w:rPr>
        <w:t xml:space="preserve">terms and </w:t>
      </w:r>
      <w:r w:rsidR="000B0897">
        <w:rPr>
          <w:rFonts w:ascii="Verdana" w:hAnsi="Verdana"/>
          <w:sz w:val="20"/>
        </w:rPr>
        <w:t xml:space="preserve">conditions specified in the </w:t>
      </w:r>
      <w:r w:rsidR="00563F57">
        <w:rPr>
          <w:rFonts w:ascii="Verdana" w:hAnsi="Verdana"/>
          <w:sz w:val="20"/>
        </w:rPr>
        <w:t>Contract</w:t>
      </w:r>
      <w:r w:rsidR="000B0897">
        <w:rPr>
          <w:rFonts w:ascii="Verdana" w:hAnsi="Verdana"/>
          <w:sz w:val="20"/>
        </w:rPr>
        <w:t xml:space="preserve"> and to fulfil the obligations arising under the </w:t>
      </w:r>
      <w:r w:rsidR="00563F57">
        <w:rPr>
          <w:rFonts w:ascii="Verdana" w:hAnsi="Verdana"/>
          <w:sz w:val="20"/>
        </w:rPr>
        <w:t>Contract</w:t>
      </w:r>
      <w:r w:rsidR="000B0897">
        <w:rPr>
          <w:rFonts w:ascii="Verdana" w:hAnsi="Verdana"/>
          <w:sz w:val="20"/>
        </w:rPr>
        <w:t>;</w:t>
      </w:r>
    </w:p>
    <w:p w14:paraId="0073DDB6" w14:textId="2373229E" w:rsidR="00027B83" w:rsidRPr="00CF45A7" w:rsidRDefault="000D22D5"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t</w:t>
      </w:r>
      <w:r w:rsidR="000B0897">
        <w:rPr>
          <w:rFonts w:ascii="Verdana" w:hAnsi="Verdana"/>
          <w:sz w:val="20"/>
        </w:rPr>
        <w:t xml:space="preserve">he </w:t>
      </w:r>
      <w:r w:rsidR="00563F57">
        <w:rPr>
          <w:rFonts w:ascii="Verdana" w:hAnsi="Verdana"/>
          <w:sz w:val="20"/>
        </w:rPr>
        <w:t>Contract</w:t>
      </w:r>
      <w:r w:rsidR="000B0897">
        <w:rPr>
          <w:rFonts w:ascii="Verdana" w:hAnsi="Verdana"/>
          <w:sz w:val="20"/>
        </w:rPr>
        <w:t xml:space="preserve"> is made in accordance with the principles of good faith, reasonableness, fairness and equality of the Parties, without deception or pressure. The Parties disclosed to each other all the information known to them, which is key to the conclusion and performance of the </w:t>
      </w:r>
      <w:r w:rsidR="00563F57">
        <w:rPr>
          <w:rFonts w:ascii="Verdana" w:hAnsi="Verdana"/>
          <w:sz w:val="20"/>
        </w:rPr>
        <w:t>Contract</w:t>
      </w:r>
      <w:r w:rsidR="000B0897">
        <w:rPr>
          <w:rFonts w:ascii="Verdana" w:hAnsi="Verdana"/>
          <w:sz w:val="20"/>
        </w:rPr>
        <w:t>;</w:t>
      </w:r>
    </w:p>
    <w:p w14:paraId="780D5060" w14:textId="71E0167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all the representations and warranties of the Parties are complete and do no omit i</w:t>
      </w:r>
      <w:r w:rsidR="000D22D5">
        <w:rPr>
          <w:rFonts w:ascii="Verdana" w:hAnsi="Verdana"/>
          <w:sz w:val="20"/>
        </w:rPr>
        <w:t>n</w:t>
      </w:r>
      <w:r>
        <w:rPr>
          <w:rFonts w:ascii="Verdana" w:hAnsi="Verdana"/>
          <w:sz w:val="20"/>
        </w:rPr>
        <w:t xml:space="preserve"> silence any circumstances which would make these representations and warranties incorrect.</w:t>
      </w:r>
    </w:p>
    <w:p w14:paraId="31D17B19" w14:textId="11E58C63"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Supplier additionally represents and warrants to the Buyer that the Supplier, sub-suppliers, joint venture partners and specialists have all lawfully issued and valid permits, licences, certificates, rights recognition documents required by laws and regulations, necessary for the performance of the </w:t>
      </w:r>
      <w:r w:rsidR="00563F57">
        <w:rPr>
          <w:rFonts w:ascii="Verdana" w:hAnsi="Verdana"/>
          <w:sz w:val="20"/>
        </w:rPr>
        <w:t>Contract</w:t>
      </w:r>
      <w:r>
        <w:rPr>
          <w:rFonts w:ascii="Verdana" w:hAnsi="Verdana"/>
          <w:sz w:val="20"/>
        </w:rPr>
        <w:t>.</w:t>
      </w:r>
    </w:p>
    <w:p w14:paraId="4C6C35A3" w14:textId="02D7DF9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Pr>
          <w:rFonts w:ascii="Verdana" w:hAnsi="Verdana"/>
          <w:sz w:val="20"/>
        </w:rPr>
        <w:t xml:space="preserve">The Supplier represents that the rights to dispose of, manage and use the deliverables of the Services provided are not limited </w:t>
      </w:r>
      <w:r>
        <w:rPr>
          <w:rFonts w:ascii="Verdana" w:hAnsi="Verdana"/>
          <w:sz w:val="20"/>
          <w:shd w:val="clear" w:color="auto" w:fill="FFFFFF"/>
        </w:rPr>
        <w:t xml:space="preserve">and no third parties have any claims to </w:t>
      </w:r>
      <w:r>
        <w:rPr>
          <w:rFonts w:ascii="Verdana" w:hAnsi="Verdana"/>
          <w:sz w:val="20"/>
        </w:rPr>
        <w:t xml:space="preserve">the deliverables of the Services transferred under the </w:t>
      </w:r>
      <w:r w:rsidR="00563F57">
        <w:rPr>
          <w:rFonts w:ascii="Verdana" w:hAnsi="Verdana"/>
          <w:sz w:val="20"/>
        </w:rPr>
        <w:t>Contract</w:t>
      </w:r>
      <w:r>
        <w:rPr>
          <w:rFonts w:ascii="Verdana" w:hAnsi="Verdana"/>
          <w:sz w:val="20"/>
        </w:rPr>
        <w:t>.</w:t>
      </w:r>
    </w:p>
    <w:p w14:paraId="6E5299F6" w14:textId="08765BE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Pr>
          <w:rFonts w:ascii="Verdana" w:hAnsi="Verdana"/>
          <w:sz w:val="20"/>
        </w:rPr>
        <w:t xml:space="preserve">In performance of the </w:t>
      </w:r>
      <w:r w:rsidR="00563F57">
        <w:rPr>
          <w:rFonts w:ascii="Verdana" w:hAnsi="Verdana"/>
          <w:sz w:val="20"/>
        </w:rPr>
        <w:t>Contract</w:t>
      </w:r>
      <w:r>
        <w:rPr>
          <w:rFonts w:ascii="Verdana" w:hAnsi="Verdana"/>
          <w:sz w:val="20"/>
        </w:rPr>
        <w:t xml:space="preserve">, the Supplier undertakes to comply with environmental protection, social and labour law obligations imposed by the European Union and national law, collective bargaining </w:t>
      </w:r>
      <w:r w:rsidR="00563F57">
        <w:rPr>
          <w:rFonts w:ascii="Verdana" w:hAnsi="Verdana"/>
          <w:sz w:val="20"/>
        </w:rPr>
        <w:t>Contract</w:t>
      </w:r>
      <w:r>
        <w:rPr>
          <w:rFonts w:ascii="Verdana" w:hAnsi="Verdana"/>
          <w:sz w:val="20"/>
        </w:rPr>
        <w:t xml:space="preserve">s, also </w:t>
      </w:r>
      <w:r w:rsidR="000D22D5">
        <w:rPr>
          <w:rFonts w:ascii="Verdana" w:hAnsi="Verdana"/>
          <w:sz w:val="20"/>
        </w:rPr>
        <w:t xml:space="preserve">by </w:t>
      </w:r>
      <w:r>
        <w:rPr>
          <w:rFonts w:ascii="Verdana" w:hAnsi="Verdana"/>
          <w:sz w:val="20"/>
        </w:rPr>
        <w:t>international conventions listed in Annex</w:t>
      </w:r>
      <w:r w:rsidR="000D22D5">
        <w:rPr>
          <w:rFonts w:ascii="Verdana" w:hAnsi="Verdana"/>
          <w:sz w:val="20"/>
        </w:rPr>
        <w:t> </w:t>
      </w:r>
      <w:r>
        <w:rPr>
          <w:rFonts w:ascii="Verdana" w:hAnsi="Verdana"/>
          <w:sz w:val="20"/>
        </w:rPr>
        <w:t>5 to the Law on Public Procurement.</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General issues of liability</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1A94BA43"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786472">
        <w:rPr>
          <w:rFonts w:ascii="Verdana" w:hAnsi="Verdana"/>
          <w:sz w:val="20"/>
        </w:rPr>
        <w:t xml:space="preserve">Payment of penalties for delay or breach of obligations under the </w:t>
      </w:r>
      <w:r w:rsidR="00563F57">
        <w:rPr>
          <w:rFonts w:ascii="Verdana" w:hAnsi="Verdana"/>
          <w:sz w:val="20"/>
        </w:rPr>
        <w:t>Contract</w:t>
      </w:r>
      <w:r w:rsidRPr="00786472">
        <w:rPr>
          <w:rFonts w:ascii="Verdana" w:hAnsi="Verdana"/>
          <w:sz w:val="20"/>
        </w:rPr>
        <w:t xml:space="preserve"> shall</w:t>
      </w:r>
      <w:r>
        <w:rPr>
          <w:rFonts w:ascii="Verdana" w:hAnsi="Verdana"/>
          <w:sz w:val="20"/>
        </w:rPr>
        <w:t xml:space="preserve"> not release a Party from the performance of its obligations under the </w:t>
      </w:r>
      <w:r w:rsidR="00563F57">
        <w:rPr>
          <w:rFonts w:ascii="Verdana" w:hAnsi="Verdana"/>
          <w:sz w:val="20"/>
        </w:rPr>
        <w:t>Contract</w:t>
      </w:r>
      <w:r>
        <w:rPr>
          <w:rFonts w:ascii="Verdana" w:hAnsi="Verdana"/>
          <w:sz w:val="20"/>
        </w:rPr>
        <w:t>.</w:t>
      </w:r>
    </w:p>
    <w:p w14:paraId="2C3D62B3" w14:textId="0C29091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Pr>
          <w:rFonts w:ascii="Verdana" w:hAnsi="Verdana"/>
          <w:sz w:val="20"/>
        </w:rPr>
        <w:t xml:space="preserve">Payment of penalties and/or the receipt of the </w:t>
      </w:r>
      <w:r w:rsidR="00563F57">
        <w:rPr>
          <w:rFonts w:ascii="Verdana" w:hAnsi="Verdana"/>
          <w:sz w:val="20"/>
        </w:rPr>
        <w:t>Contract</w:t>
      </w:r>
      <w:r>
        <w:rPr>
          <w:rFonts w:ascii="Verdana" w:hAnsi="Verdana"/>
          <w:sz w:val="20"/>
        </w:rPr>
        <w:t xml:space="preserve"> Performance Bond </w:t>
      </w:r>
      <w:r w:rsidR="00786472">
        <w:rPr>
          <w:rFonts w:ascii="Verdana" w:hAnsi="Verdana"/>
          <w:sz w:val="20"/>
        </w:rPr>
        <w:t>shall</w:t>
      </w:r>
      <w:r>
        <w:rPr>
          <w:rFonts w:ascii="Verdana" w:hAnsi="Verdana"/>
          <w:sz w:val="20"/>
        </w:rPr>
        <w:t xml:space="preserve"> not cancel a Party</w:t>
      </w:r>
      <w:r w:rsidR="00786472">
        <w:rPr>
          <w:rFonts w:ascii="Verdana" w:hAnsi="Verdana"/>
          <w:sz w:val="20"/>
        </w:rPr>
        <w:t>’</w:t>
      </w:r>
      <w:r>
        <w:rPr>
          <w:rFonts w:ascii="Verdana" w:hAnsi="Verdana"/>
          <w:sz w:val="20"/>
        </w:rPr>
        <w:t xml:space="preserve">s right to demand that the other Party indemnify for damages. The penalties provided for in this </w:t>
      </w:r>
      <w:r w:rsidR="00563F57">
        <w:rPr>
          <w:rFonts w:ascii="Verdana" w:hAnsi="Verdana"/>
          <w:sz w:val="20"/>
        </w:rPr>
        <w:t>Contract</w:t>
      </w:r>
      <w:r>
        <w:rPr>
          <w:rFonts w:ascii="Verdana" w:hAnsi="Verdana"/>
          <w:sz w:val="20"/>
        </w:rPr>
        <w:t xml:space="preserve"> shall be deemed liquidated damages of the Parties. Each of the Parties shall be entitled to receive from the other Party indemnification for damages resulting from the other Party’s improper performance of or default on the obligations under the </w:t>
      </w:r>
      <w:r w:rsidR="00563F57">
        <w:rPr>
          <w:rFonts w:ascii="Verdana" w:hAnsi="Verdana"/>
          <w:sz w:val="20"/>
        </w:rPr>
        <w:t>Contract</w:t>
      </w:r>
      <w:r>
        <w:rPr>
          <w:rFonts w:ascii="Verdana" w:hAnsi="Verdana"/>
          <w:sz w:val="20"/>
        </w:rPr>
        <w:t xml:space="preserve">, not exceeding the Initial Contract Value, unless legal acts provide for a higher amount to be indemnified. </w:t>
      </w:r>
      <w:r>
        <w:rPr>
          <w:rFonts w:ascii="Verdana" w:hAnsi="Verdana"/>
          <w:sz w:val="20"/>
          <w:bdr w:val="none" w:sz="0" w:space="0" w:color="auto" w:frame="1"/>
        </w:rPr>
        <w:t>The limitation of liability provided for in this clause shall not apply if the damage is caused by breach of confidentiality obligations, personal data protection legislation or violation of intellectual property rights.</w:t>
      </w:r>
    </w:p>
    <w:p w14:paraId="4A003E19" w14:textId="069EB4D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In the event that any of the representations or warranties in this </w:t>
      </w:r>
      <w:r w:rsidR="00563F57">
        <w:rPr>
          <w:rFonts w:ascii="Verdana" w:hAnsi="Verdana"/>
          <w:sz w:val="20"/>
        </w:rPr>
        <w:t>Contract</w:t>
      </w:r>
      <w:r>
        <w:rPr>
          <w:rFonts w:ascii="Verdana" w:hAnsi="Verdana"/>
          <w:sz w:val="20"/>
        </w:rPr>
        <w:t xml:space="preserve"> proves to be materially incorrect, false or misleading, the infringing Party shall be liable to indemnify the injured Party for any damages suffered by the injured Party as a result of such incorrect, false or misleading representation or warranty.</w:t>
      </w:r>
    </w:p>
    <w:p w14:paraId="065B3375" w14:textId="7A55A3CA"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Legal remedies provided for in the </w:t>
      </w:r>
      <w:r w:rsidR="00563F57">
        <w:rPr>
          <w:rFonts w:ascii="Verdana" w:hAnsi="Verdana"/>
          <w:sz w:val="20"/>
        </w:rPr>
        <w:t>Contract</w:t>
      </w:r>
      <w:r>
        <w:rPr>
          <w:rFonts w:ascii="Verdana" w:hAnsi="Verdana"/>
          <w:sz w:val="20"/>
        </w:rPr>
        <w:t xml:space="preserve"> shall not restrict the right of the Parties to use any other legal remedies available to them.</w:t>
      </w:r>
    </w:p>
    <w:p w14:paraId="73D1B1F8" w14:textId="48BBE31A"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limitations of liability under the </w:t>
      </w:r>
      <w:r w:rsidR="00563F57">
        <w:rPr>
          <w:rFonts w:ascii="Verdana" w:hAnsi="Verdana"/>
          <w:sz w:val="20"/>
        </w:rPr>
        <w:t>Contract</w:t>
      </w:r>
      <w:r>
        <w:rPr>
          <w:rFonts w:ascii="Verdana" w:hAnsi="Verdana"/>
          <w:sz w:val="20"/>
        </w:rPr>
        <w:t xml:space="preserve"> shall not apply where the damage is caused intentionally or by gross negligence, when moral damage is caused, also in case of damage to health or life deprivation, and when damage to third parties is inflicted, including in cases where the damage caused by one Party to third parties is compensated by the other Party.</w:t>
      </w:r>
    </w:p>
    <w:p w14:paraId="460FE387" w14:textId="77777777" w:rsidR="00EB5023" w:rsidRDefault="00350F75" w:rsidP="00E507D3">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350F75">
        <w:rPr>
          <w:rFonts w:ascii="Verdana" w:hAnsi="Verdana"/>
          <w:sz w:val="20"/>
        </w:rPr>
        <w:t xml:space="preserve">Expiry of the </w:t>
      </w:r>
      <w:r w:rsidR="00563F57">
        <w:rPr>
          <w:rFonts w:ascii="Verdana" w:hAnsi="Verdana"/>
          <w:sz w:val="20"/>
        </w:rPr>
        <w:t>Contract</w:t>
      </w:r>
      <w:r w:rsidRPr="00350F75">
        <w:rPr>
          <w:rFonts w:ascii="Verdana" w:hAnsi="Verdana"/>
          <w:sz w:val="20"/>
        </w:rPr>
        <w:t xml:space="preserve"> shall not release the Parties from liability for breach of the </w:t>
      </w:r>
      <w:r w:rsidR="00563F57">
        <w:rPr>
          <w:rFonts w:ascii="Verdana" w:hAnsi="Verdana"/>
          <w:sz w:val="20"/>
        </w:rPr>
        <w:t>Contract</w:t>
      </w:r>
      <w:r w:rsidRPr="00350F75">
        <w:rPr>
          <w:rFonts w:ascii="Verdana" w:hAnsi="Verdana"/>
          <w:sz w:val="20"/>
        </w:rPr>
        <w:t>.</w:t>
      </w:r>
      <w:r>
        <w:rPr>
          <w:rFonts w:ascii="Verdana" w:hAnsi="Verdana"/>
          <w:sz w:val="20"/>
        </w:rPr>
        <w:t xml:space="preserve"> </w:t>
      </w:r>
      <w:r w:rsidR="000B0897">
        <w:rPr>
          <w:rFonts w:ascii="Verdana" w:hAnsi="Verdana"/>
          <w:sz w:val="20"/>
        </w:rPr>
        <w:t xml:space="preserve">Upon the expiry of the </w:t>
      </w:r>
      <w:r w:rsidR="00563F57">
        <w:rPr>
          <w:rFonts w:ascii="Verdana" w:hAnsi="Verdana"/>
          <w:sz w:val="20"/>
        </w:rPr>
        <w:t>Contract</w:t>
      </w:r>
      <w:r w:rsidR="000B0897">
        <w:rPr>
          <w:rFonts w:ascii="Verdana" w:hAnsi="Verdana"/>
          <w:sz w:val="20"/>
        </w:rPr>
        <w:t xml:space="preserve">, the Parties shall not lose their right to claim indemnification for damages incurred due to default on the </w:t>
      </w:r>
      <w:r w:rsidR="00563F57">
        <w:rPr>
          <w:rFonts w:ascii="Verdana" w:hAnsi="Verdana"/>
          <w:sz w:val="20"/>
        </w:rPr>
        <w:t>Contract</w:t>
      </w:r>
      <w:r w:rsidR="000B0897">
        <w:rPr>
          <w:rFonts w:ascii="Verdana" w:hAnsi="Verdana"/>
          <w:sz w:val="20"/>
        </w:rPr>
        <w:t xml:space="preserve"> and payment of penalties.</w:t>
      </w:r>
    </w:p>
    <w:p w14:paraId="525C4A22" w14:textId="00BDA54C" w:rsidR="00EB5023" w:rsidRPr="00EB5023" w:rsidRDefault="007E5F5F" w:rsidP="00E507D3">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2E305D">
        <w:rPr>
          <w:rFonts w:ascii="Verdana" w:hAnsi="Verdana" w:cstheme="minorBidi"/>
          <w:sz w:val="20"/>
          <w:szCs w:val="24"/>
        </w:rPr>
        <w:t xml:space="preserve">If the Contract is terminated due to a material breach of the Contract under </w:t>
      </w:r>
      <w:r w:rsidRPr="002E305D">
        <w:rPr>
          <w:rFonts w:ascii="Verdana" w:hAnsi="Verdana" w:cstheme="minorBidi"/>
          <w:sz w:val="20"/>
          <w:szCs w:val="24"/>
        </w:rPr>
        <w:lastRenderedPageBreak/>
        <w:t>clause 22.2.1 of the General Conditions and/or the Supplier performs a material contractual condition specified in Section 10 of the Special Conditions with significant or persistent deficiencies, the Supplier shall be included in the list of unreliable suppliers in accordance with the procedure established in Article 91 of the LLP. The cases in which the performance of a material contractual condition is considered to have significant or persistent deficiencies are indicated in Section 10 of the Special Conditions. The performance of a material contractual condition with significant or persistent deficiencies may also be recognised in other cases not specified in the Special Conditions, after evaluating the specific circumstances of the improper performance of the material contractual condition</w:t>
      </w:r>
      <w:r w:rsidR="00EB5023" w:rsidRPr="00EB5023">
        <w:rPr>
          <w:rFonts w:ascii="Verdana" w:eastAsia="Arial" w:hAnsi="Verdana"/>
          <w:sz w:val="20"/>
        </w:rPr>
        <w:t>.</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53A15833"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Liability under the </w:t>
      </w:r>
      <w:r w:rsidR="00563F57">
        <w:rPr>
          <w:rFonts w:ascii="Verdana" w:hAnsi="Verdana"/>
          <w:sz w:val="20"/>
        </w:rPr>
        <w:t>Contract</w:t>
      </w:r>
      <w:r>
        <w:rPr>
          <w:rFonts w:ascii="Verdana" w:hAnsi="Verdana"/>
          <w:sz w:val="20"/>
        </w:rPr>
        <w:t xml:space="preserve"> shall not apply and the Parties may be released from civil liability in full or in part on the following grounds:</w:t>
      </w:r>
    </w:p>
    <w:p w14:paraId="1D5C7711" w14:textId="0073B412"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Pr>
          <w:rFonts w:ascii="Verdana" w:hAnsi="Verdana"/>
          <w:sz w:val="20"/>
        </w:rPr>
        <w:t>due to force majeure – provisions of Article 6.212 of the Civil Code of the Republic of Lithuania and of the rules approved by Resolution No. 840 of the Government of the Republic of Lithuania</w:t>
      </w:r>
      <w:r w:rsidR="00350F75">
        <w:rPr>
          <w:rFonts w:ascii="Verdana" w:hAnsi="Verdana"/>
          <w:sz w:val="20"/>
        </w:rPr>
        <w:t xml:space="preserve"> of</w:t>
      </w:r>
      <w:r>
        <w:rPr>
          <w:rFonts w:ascii="Verdana" w:hAnsi="Verdana"/>
          <w:sz w:val="20"/>
        </w:rPr>
        <w:t xml:space="preserve"> 15 July 1996 “Regarding the approval of the Rules for Release from Liability in Case of Force Majeure Circumstances” shall apply;</w:t>
      </w:r>
    </w:p>
    <w:p w14:paraId="7F508E5B" w14:textId="6CA75D27"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Pr>
          <w:rFonts w:ascii="Verdana" w:hAnsi="Verdana"/>
          <w:sz w:val="20"/>
        </w:rPr>
        <w:t xml:space="preserve">due to actions of the Member States of the European Union – when it is impossible to fulfil an obligation under the </w:t>
      </w:r>
      <w:r w:rsidR="00563F57">
        <w:rPr>
          <w:rFonts w:ascii="Verdana" w:hAnsi="Verdana"/>
          <w:sz w:val="20"/>
        </w:rPr>
        <w:t>Contract</w:t>
      </w:r>
      <w:r>
        <w:rPr>
          <w:rFonts w:ascii="Verdana" w:hAnsi="Verdana"/>
          <w:sz w:val="20"/>
        </w:rPr>
        <w:t xml:space="preserve"> by reason of mandatory and unexpected actions (acts) of public authorities of the European Union, which the Parties were not in a position to contest and such actions could not be foreseen in advance.</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A Party, requesting to be released from liability, must notify the other Party about force majeure circumstances immediately, but in any case no later than within 5 (five) days as of the emergence or becoming aware of such circumstances, presenting evidence that it took all reasonable precautions and used all efforts to minimise expenses or negative consequences, also it must notify about a possible term of performance of its obligations. A Party must also notify the other Party accordingly when the basis for default on obligations disappears.</w:t>
      </w:r>
    </w:p>
    <w:p w14:paraId="4681EE50" w14:textId="65DEA04A"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basis for release of the Party from liability arises from the moment of appearance of force majeure circumstances or, in case no timely notification was given, from the moment of giving the notification. If a Party does not send a notification in time or does not </w:t>
      </w:r>
      <w:r w:rsidR="00350F75">
        <w:rPr>
          <w:rFonts w:ascii="Verdana" w:hAnsi="Verdana"/>
          <w:sz w:val="20"/>
        </w:rPr>
        <w:t>notify</w:t>
      </w:r>
      <w:r>
        <w:rPr>
          <w:rFonts w:ascii="Verdana" w:hAnsi="Verdana"/>
          <w:sz w:val="20"/>
        </w:rPr>
        <w:t>, it must compensate the other Party for damage it suffered due to absence of a timely notification or any notification.</w:t>
      </w:r>
    </w:p>
    <w:p w14:paraId="01A05E10" w14:textId="7DE3D8F7"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If force majeure circumstances persist for more than 1 (one) month from the date of receipt of the notification about them, any Party may terminate the </w:t>
      </w:r>
      <w:r w:rsidR="00563F57">
        <w:rPr>
          <w:rFonts w:ascii="Verdana" w:hAnsi="Verdana"/>
          <w:sz w:val="20"/>
        </w:rPr>
        <w:t>Contract</w:t>
      </w:r>
      <w:r>
        <w:rPr>
          <w:rFonts w:ascii="Verdana" w:hAnsi="Verdana"/>
          <w:sz w:val="20"/>
        </w:rPr>
        <w:t xml:space="preserve"> by giving a relevant notice to the other Party 5 (five) business days in advance. Force majeure shall not include cases when a Party lacks necessary financial resources or the debtor’s counterparties breach their obligations or the debtor breaches its obligations to counterparties.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1CA0AECD"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 xml:space="preserve">Invalid provisions of the </w:t>
      </w:r>
      <w:r w:rsidR="00563F57">
        <w:rPr>
          <w:rFonts w:ascii="Verdana" w:hAnsi="Verdana"/>
          <w:b/>
          <w:caps/>
          <w:sz w:val="20"/>
        </w:rPr>
        <w:t>Contract</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15CA9933"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If any provision of the </w:t>
      </w:r>
      <w:r w:rsidR="00563F57">
        <w:rPr>
          <w:rFonts w:ascii="Verdana" w:hAnsi="Verdana"/>
          <w:sz w:val="20"/>
        </w:rPr>
        <w:t>Contract</w:t>
      </w:r>
      <w:r>
        <w:rPr>
          <w:rFonts w:ascii="Verdana" w:hAnsi="Verdana"/>
          <w:sz w:val="20"/>
        </w:rPr>
        <w:t xml:space="preserve"> is or becomes invalid, in full or in part, the Parties must make an Amendment </w:t>
      </w:r>
      <w:r w:rsidR="00563F57">
        <w:rPr>
          <w:rFonts w:ascii="Verdana" w:hAnsi="Verdana"/>
          <w:sz w:val="20"/>
        </w:rPr>
        <w:t>Contract</w:t>
      </w:r>
      <w:r>
        <w:rPr>
          <w:rFonts w:ascii="Verdana" w:hAnsi="Verdana"/>
          <w:sz w:val="20"/>
        </w:rPr>
        <w:t xml:space="preserve"> as soon as possible to replace the invalid provision with another provision, which, as much as possible, would have the same economic and legal effect that was sought by the invalid provision of the </w:t>
      </w:r>
      <w:r w:rsidR="00563F57">
        <w:rPr>
          <w:rFonts w:ascii="Verdana" w:hAnsi="Verdana"/>
          <w:sz w:val="20"/>
        </w:rPr>
        <w:t>Contract</w:t>
      </w:r>
      <w:r>
        <w:rPr>
          <w:rFonts w:ascii="Verdana" w:hAnsi="Verdana"/>
          <w:sz w:val="20"/>
        </w:rPr>
        <w:t xml:space="preserve">. Such an invalid provision shall not render other provisions of the </w:t>
      </w:r>
      <w:r w:rsidR="00563F57">
        <w:rPr>
          <w:rFonts w:ascii="Verdana" w:hAnsi="Verdana"/>
          <w:sz w:val="20"/>
        </w:rPr>
        <w:t>Contract</w:t>
      </w:r>
      <w:r>
        <w:rPr>
          <w:rFonts w:ascii="Verdana" w:hAnsi="Verdana"/>
          <w:sz w:val="20"/>
        </w:rPr>
        <w:t xml:space="preserve"> invalid if that is not in breach of laws and regulations and it may be assumed that the </w:t>
      </w:r>
      <w:r w:rsidR="00563F57">
        <w:rPr>
          <w:rFonts w:ascii="Verdana" w:hAnsi="Verdana"/>
          <w:sz w:val="20"/>
        </w:rPr>
        <w:t>Contract</w:t>
      </w:r>
      <w:r>
        <w:rPr>
          <w:rFonts w:ascii="Verdana" w:hAnsi="Verdana"/>
          <w:sz w:val="20"/>
        </w:rPr>
        <w:t xml:space="preserve"> would have been lawfully concluded also without the provision which is deemed invalid.</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If a modification of a provision of the General Terms provided for in the Special Terms is or becomes invalid, in full or in part, the pre-modification version of that provision of the General Terms may not be applied. In this case, the Parties must act in accordance with </w:t>
      </w:r>
      <w:r>
        <w:rPr>
          <w:rFonts w:ascii="Verdana" w:hAnsi="Verdana"/>
          <w:sz w:val="20"/>
        </w:rPr>
        <w:lastRenderedPageBreak/>
        <w:t>clause 19.1 of the General Terms.</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4F371220"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 xml:space="preserve">Amendments to the </w:t>
      </w:r>
      <w:r w:rsidR="00563F57">
        <w:rPr>
          <w:rFonts w:ascii="Verdana" w:hAnsi="Verdana"/>
          <w:b/>
          <w:caps/>
          <w:sz w:val="20"/>
        </w:rPr>
        <w:t>Contract</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0EA08BCA"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Pr>
          <w:rFonts w:ascii="Verdana" w:hAnsi="Verdana"/>
          <w:sz w:val="20"/>
        </w:rPr>
        <w:t xml:space="preserve">The Terms of the </w:t>
      </w:r>
      <w:r w:rsidR="00563F57">
        <w:rPr>
          <w:rFonts w:ascii="Verdana" w:hAnsi="Verdana"/>
          <w:sz w:val="20"/>
        </w:rPr>
        <w:t>Contract</w:t>
      </w:r>
      <w:r>
        <w:rPr>
          <w:rFonts w:ascii="Verdana" w:hAnsi="Verdana"/>
          <w:sz w:val="20"/>
        </w:rPr>
        <w:t xml:space="preserve"> may not be amended during the effective term of the </w:t>
      </w:r>
      <w:r w:rsidR="00563F57">
        <w:rPr>
          <w:rFonts w:ascii="Verdana" w:hAnsi="Verdana"/>
          <w:sz w:val="20"/>
        </w:rPr>
        <w:t>Contract</w:t>
      </w:r>
      <w:r>
        <w:rPr>
          <w:rFonts w:ascii="Verdana" w:hAnsi="Verdana"/>
          <w:sz w:val="20"/>
        </w:rPr>
        <w:t xml:space="preserve">, except for such Terms of the </w:t>
      </w:r>
      <w:r w:rsidR="00563F57">
        <w:rPr>
          <w:rFonts w:ascii="Verdana" w:hAnsi="Verdana"/>
          <w:sz w:val="20"/>
        </w:rPr>
        <w:t>Contract</w:t>
      </w:r>
      <w:r>
        <w:rPr>
          <w:rFonts w:ascii="Verdana" w:hAnsi="Verdana"/>
          <w:sz w:val="20"/>
        </w:rPr>
        <w:t xml:space="preserve">, the amendment of which is provided for in the </w:t>
      </w:r>
      <w:r w:rsidR="00563F57">
        <w:rPr>
          <w:rFonts w:ascii="Verdana" w:hAnsi="Verdana"/>
          <w:sz w:val="20"/>
        </w:rPr>
        <w:t>Contract</w:t>
      </w:r>
      <w:r>
        <w:rPr>
          <w:rFonts w:ascii="Verdana" w:hAnsi="Verdana"/>
          <w:sz w:val="20"/>
        </w:rPr>
        <w:t xml:space="preserve"> and/or is possible in accordance with the Law on Public Procurement.</w:t>
      </w:r>
    </w:p>
    <w:p w14:paraId="361B5F37" w14:textId="30C178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Amendments to the </w:t>
      </w:r>
      <w:r w:rsidR="00563F57">
        <w:rPr>
          <w:rFonts w:ascii="Verdana" w:hAnsi="Verdana"/>
          <w:sz w:val="20"/>
        </w:rPr>
        <w:t>Contract</w:t>
      </w:r>
      <w:r>
        <w:rPr>
          <w:rFonts w:ascii="Verdana" w:hAnsi="Verdana"/>
          <w:sz w:val="20"/>
        </w:rPr>
        <w:t xml:space="preserve"> shall be executed by entry into </w:t>
      </w:r>
      <w:r w:rsidR="009F3A9C">
        <w:rPr>
          <w:rFonts w:ascii="Verdana" w:hAnsi="Verdana"/>
          <w:sz w:val="20"/>
        </w:rPr>
        <w:t>an</w:t>
      </w:r>
      <w:r>
        <w:rPr>
          <w:rFonts w:ascii="Verdana" w:hAnsi="Verdana"/>
          <w:sz w:val="20"/>
        </w:rPr>
        <w:t xml:space="preserve"> Amendment </w:t>
      </w:r>
      <w:r w:rsidR="00563F57">
        <w:rPr>
          <w:rFonts w:ascii="Verdana" w:hAnsi="Verdana"/>
          <w:sz w:val="20"/>
        </w:rPr>
        <w:t>Contract</w:t>
      </w:r>
      <w:r>
        <w:rPr>
          <w:rFonts w:ascii="Verdana" w:hAnsi="Verdana"/>
          <w:sz w:val="20"/>
        </w:rPr>
        <w:t xml:space="preserve"> by the Parties.</w:t>
      </w:r>
    </w:p>
    <w:p w14:paraId="53208F82" w14:textId="460E776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Party that initiates an Amendment </w:t>
      </w:r>
      <w:r w:rsidR="00563F57">
        <w:rPr>
          <w:rFonts w:ascii="Verdana" w:hAnsi="Verdana"/>
          <w:sz w:val="20"/>
        </w:rPr>
        <w:t>Contract</w:t>
      </w:r>
      <w:r>
        <w:rPr>
          <w:rFonts w:ascii="Verdana" w:hAnsi="Verdana"/>
          <w:sz w:val="20"/>
        </w:rPr>
        <w:t xml:space="preserve"> must give a notification to the other Party about the amendment to the </w:t>
      </w:r>
      <w:r w:rsidR="00563F57">
        <w:rPr>
          <w:rFonts w:ascii="Verdana" w:hAnsi="Verdana"/>
          <w:sz w:val="20"/>
        </w:rPr>
        <w:t>Contract</w:t>
      </w:r>
      <w:r>
        <w:rPr>
          <w:rFonts w:ascii="Verdana" w:hAnsi="Verdana"/>
          <w:sz w:val="20"/>
        </w:rPr>
        <w:t xml:space="preserve"> and proof that there is a factual and legal basis to enter into the Amendment </w:t>
      </w:r>
      <w:r w:rsidR="00563F57">
        <w:rPr>
          <w:rFonts w:ascii="Verdana" w:hAnsi="Verdana"/>
          <w:sz w:val="20"/>
        </w:rPr>
        <w:t>Contract</w:t>
      </w:r>
      <w:r>
        <w:rPr>
          <w:rFonts w:ascii="Verdana" w:hAnsi="Verdana"/>
          <w:sz w:val="20"/>
        </w:rPr>
        <w:t xml:space="preserve">. The other Party must, within 5 (five) business days (or another time limit agreed by the Parties in writing), analyse and assess the received information, present </w:t>
      </w:r>
      <w:r w:rsidR="009F3A9C">
        <w:rPr>
          <w:rFonts w:ascii="Verdana" w:hAnsi="Verdana"/>
          <w:sz w:val="20"/>
        </w:rPr>
        <w:t xml:space="preserve">its </w:t>
      </w:r>
      <w:r>
        <w:rPr>
          <w:rFonts w:ascii="Verdana" w:hAnsi="Verdana"/>
          <w:sz w:val="20"/>
        </w:rPr>
        <w:t xml:space="preserve">comments and proposals based on provisions of the </w:t>
      </w:r>
      <w:r w:rsidR="00563F57">
        <w:rPr>
          <w:rFonts w:ascii="Verdana" w:hAnsi="Verdana"/>
          <w:sz w:val="20"/>
        </w:rPr>
        <w:t>Contract</w:t>
      </w:r>
      <w:r>
        <w:rPr>
          <w:rFonts w:ascii="Verdana" w:hAnsi="Verdana"/>
          <w:sz w:val="20"/>
        </w:rPr>
        <w:t xml:space="preserve"> and mandatory provisions of laws and regulations.</w:t>
      </w:r>
    </w:p>
    <w:p w14:paraId="232E467F" w14:textId="51CB38A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An Amendment </w:t>
      </w:r>
      <w:r w:rsidR="00563F57">
        <w:rPr>
          <w:rFonts w:ascii="Verdana" w:hAnsi="Verdana"/>
          <w:sz w:val="20"/>
        </w:rPr>
        <w:t>Contract</w:t>
      </w:r>
      <w:r>
        <w:rPr>
          <w:rFonts w:ascii="Verdana" w:hAnsi="Verdana"/>
          <w:sz w:val="20"/>
        </w:rPr>
        <w:t xml:space="preserve"> shall enter into force on the date of its conclusion, unless the Amendment </w:t>
      </w:r>
      <w:r w:rsidR="00563F57">
        <w:rPr>
          <w:rFonts w:ascii="Verdana" w:hAnsi="Verdana"/>
          <w:sz w:val="20"/>
        </w:rPr>
        <w:t>Contract</w:t>
      </w:r>
      <w:r>
        <w:rPr>
          <w:rFonts w:ascii="Verdana" w:hAnsi="Verdana"/>
          <w:sz w:val="20"/>
        </w:rPr>
        <w:t xml:space="preserve"> specifies otherwise. The Buyer must make the Amendment </w:t>
      </w:r>
      <w:r w:rsidR="00563F57">
        <w:rPr>
          <w:rFonts w:ascii="Verdana" w:hAnsi="Verdana"/>
          <w:sz w:val="20"/>
        </w:rPr>
        <w:t>Contract</w:t>
      </w:r>
      <w:r>
        <w:rPr>
          <w:rFonts w:ascii="Verdana" w:hAnsi="Verdana"/>
          <w:sz w:val="20"/>
        </w:rPr>
        <w:t xml:space="preserve"> public under the procedure set by Articles 33 and 86 of the Law on Public Procurement.</w:t>
      </w:r>
    </w:p>
    <w:p w14:paraId="41532890" w14:textId="72406249"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Change of data about contact persons and particulars indicated in the Special Terms shall not be regarded an amendment of the </w:t>
      </w:r>
      <w:r w:rsidR="00563F57">
        <w:rPr>
          <w:rFonts w:ascii="Verdana" w:hAnsi="Verdana"/>
          <w:sz w:val="20"/>
        </w:rPr>
        <w:t>Contract</w:t>
      </w:r>
      <w:r>
        <w:rPr>
          <w:rFonts w:ascii="Verdana" w:hAnsi="Verdana"/>
          <w:sz w:val="20"/>
        </w:rPr>
        <w:t xml:space="preserve"> (except for replacement of the Supplier, joint venture partner, sub-supplier or specialist) and </w:t>
      </w:r>
      <w:r w:rsidR="009F3A9C">
        <w:rPr>
          <w:rFonts w:ascii="Verdana" w:hAnsi="Verdana"/>
          <w:sz w:val="20"/>
        </w:rPr>
        <w:t>a</w:t>
      </w:r>
      <w:r>
        <w:rPr>
          <w:rFonts w:ascii="Verdana" w:hAnsi="Verdana"/>
          <w:sz w:val="20"/>
        </w:rPr>
        <w:t xml:space="preserve"> Party shall change that data unilaterally, informing the other Party about that. In any case, an amendment to the </w:t>
      </w:r>
      <w:r w:rsidR="00563F57">
        <w:rPr>
          <w:rFonts w:ascii="Verdana" w:hAnsi="Verdana"/>
          <w:sz w:val="20"/>
        </w:rPr>
        <w:t>Contract</w:t>
      </w:r>
      <w:r>
        <w:rPr>
          <w:rFonts w:ascii="Verdana" w:hAnsi="Verdana"/>
          <w:sz w:val="20"/>
        </w:rPr>
        <w:t xml:space="preserve"> may not change the essence of the </w:t>
      </w:r>
      <w:r w:rsidR="00563F57">
        <w:rPr>
          <w:rFonts w:ascii="Verdana" w:hAnsi="Verdana"/>
          <w:sz w:val="20"/>
        </w:rPr>
        <w:t>Contract</w:t>
      </w:r>
      <w:r>
        <w:rPr>
          <w:rFonts w:ascii="Verdana" w:hAnsi="Verdana"/>
          <w:sz w:val="20"/>
        </w:rPr>
        <w:t>.</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58C3EB0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 xml:space="preserve">Suspension of the </w:t>
      </w:r>
      <w:r w:rsidR="00563F57">
        <w:rPr>
          <w:rFonts w:ascii="Verdana" w:hAnsi="Verdana"/>
          <w:b/>
          <w:caps/>
          <w:sz w:val="20"/>
        </w:rPr>
        <w:t>Contract</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02371126"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122F1C">
        <w:rPr>
          <w:rFonts w:ascii="Verdana" w:hAnsi="Verdana"/>
          <w:sz w:val="20"/>
        </w:rPr>
        <w:t>In the absence of fault of the Supplier and in the presence of circumstances that a</w:t>
      </w:r>
      <w:r>
        <w:rPr>
          <w:rFonts w:ascii="Verdana" w:hAnsi="Verdana"/>
          <w:sz w:val="20"/>
        </w:rPr>
        <w:t xml:space="preserve"> Party to the </w:t>
      </w:r>
      <w:r w:rsidR="00563F57">
        <w:rPr>
          <w:rFonts w:ascii="Verdana" w:hAnsi="Verdana"/>
          <w:sz w:val="20"/>
        </w:rPr>
        <w:t>Contract</w:t>
      </w:r>
      <w:r>
        <w:rPr>
          <w:rFonts w:ascii="Verdana" w:hAnsi="Verdana"/>
          <w:sz w:val="20"/>
        </w:rPr>
        <w:t xml:space="preserve"> could not foresee at the time of conclusion of the </w:t>
      </w:r>
      <w:r w:rsidR="00563F57">
        <w:rPr>
          <w:rFonts w:ascii="Verdana" w:hAnsi="Verdana"/>
          <w:sz w:val="20"/>
        </w:rPr>
        <w:t>Contract</w:t>
      </w:r>
      <w:r>
        <w:rPr>
          <w:rFonts w:ascii="Verdana" w:hAnsi="Verdana"/>
          <w:sz w:val="20"/>
        </w:rPr>
        <w:t xml:space="preserve">, making a Party to the </w:t>
      </w:r>
      <w:r w:rsidR="00563F57">
        <w:rPr>
          <w:rFonts w:ascii="Verdana" w:hAnsi="Verdana"/>
          <w:sz w:val="20"/>
        </w:rPr>
        <w:t>Contract</w:t>
      </w:r>
      <w:r>
        <w:rPr>
          <w:rFonts w:ascii="Verdana" w:hAnsi="Verdana"/>
          <w:sz w:val="20"/>
        </w:rPr>
        <w:t xml:space="preserve"> unable to fulfil its contractual obligations</w:t>
      </w:r>
      <w:r w:rsidR="00122F1C">
        <w:rPr>
          <w:rFonts w:ascii="Verdana" w:hAnsi="Verdana"/>
          <w:sz w:val="20"/>
        </w:rPr>
        <w:t>,</w:t>
      </w:r>
      <w:r>
        <w:rPr>
          <w:rFonts w:ascii="Verdana" w:hAnsi="Verdana"/>
          <w:sz w:val="20"/>
        </w:rPr>
        <w:t xml:space="preserve"> and/or in other unexpected circumstances, the Parties to the </w:t>
      </w:r>
      <w:r w:rsidR="00563F57">
        <w:rPr>
          <w:rFonts w:ascii="Verdana" w:hAnsi="Verdana"/>
          <w:sz w:val="20"/>
        </w:rPr>
        <w:t>Contract</w:t>
      </w:r>
      <w:r>
        <w:rPr>
          <w:rFonts w:ascii="Verdana" w:hAnsi="Verdana"/>
          <w:sz w:val="20"/>
        </w:rPr>
        <w:t xml:space="preserve"> shall have the right to initiate the suspension of provision of the Services, in full or in part, until the end of the relevant circumstances.</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Provision of the Services may be suspended, in full or in part, in the presence of at least one of the following circumstances:</w:t>
      </w:r>
    </w:p>
    <w:p w14:paraId="1E30266B" w14:textId="3E3A751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in the presence of force majeure circumstances provided for in Section 18 of the General Terms, time limits for performance of the contractual obligations shall be suspended from the moment an obstacle emerges or, if not notified in due time, from the moment of notification, and shall be resumed when the said circumstances no longer prevent performance of the </w:t>
      </w:r>
      <w:r w:rsidR="00563F57">
        <w:rPr>
          <w:rFonts w:ascii="Verdana" w:hAnsi="Verdana"/>
          <w:sz w:val="20"/>
        </w:rPr>
        <w:t>Contract</w:t>
      </w:r>
      <w:r>
        <w:rPr>
          <w:rFonts w:ascii="Verdana" w:hAnsi="Verdana"/>
          <w:sz w:val="20"/>
        </w:rPr>
        <w:t>;</w:t>
      </w:r>
    </w:p>
    <w:p w14:paraId="383E955D" w14:textId="6E4698F3"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the Supplier is unable to provide the Services as stipulated in the </w:t>
      </w:r>
      <w:r w:rsidR="00563F57">
        <w:rPr>
          <w:rFonts w:ascii="Verdana" w:hAnsi="Verdana"/>
          <w:sz w:val="20"/>
        </w:rPr>
        <w:t>Contract</w:t>
      </w:r>
      <w:r>
        <w:rPr>
          <w:rFonts w:ascii="Verdana" w:hAnsi="Verdana"/>
          <w:sz w:val="20"/>
        </w:rPr>
        <w:t xml:space="preserve"> (for example, the Buyer cannot, due to objective reasons, give technical possibilities for the provision of the Services), making the Supplier unable to perform the </w:t>
      </w:r>
      <w:r w:rsidR="00563F57">
        <w:rPr>
          <w:rFonts w:ascii="Verdana" w:hAnsi="Verdana"/>
          <w:sz w:val="20"/>
        </w:rPr>
        <w:t>Contract</w:t>
      </w:r>
      <w:r>
        <w:rPr>
          <w:rFonts w:ascii="Verdana" w:hAnsi="Verdana"/>
          <w:sz w:val="20"/>
        </w:rPr>
        <w:t>;</w:t>
      </w:r>
    </w:p>
    <w:p w14:paraId="53F4D6FE" w14:textId="6915ECA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due to acquisition of unforeseen goods, services and/or woks in connection with the procurement object, the need for which has become apparent only in the course of performance of the </w:t>
      </w:r>
      <w:r w:rsidR="00563F57">
        <w:rPr>
          <w:rFonts w:ascii="Verdana" w:hAnsi="Verdana"/>
          <w:sz w:val="20"/>
        </w:rPr>
        <w:t>Contract</w:t>
      </w:r>
      <w:r>
        <w:rPr>
          <w:rFonts w:ascii="Verdana" w:hAnsi="Verdana"/>
          <w:sz w:val="20"/>
        </w:rPr>
        <w:t>;</w:t>
      </w:r>
    </w:p>
    <w:p w14:paraId="72E8AFAD" w14:textId="03E90A4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delayed performance, through no fault of the Buyer, of another procurement </w:t>
      </w:r>
      <w:r w:rsidR="00563F57">
        <w:rPr>
          <w:rFonts w:ascii="Verdana" w:hAnsi="Verdana"/>
          <w:sz w:val="20"/>
        </w:rPr>
        <w:t>Contract</w:t>
      </w:r>
      <w:r>
        <w:rPr>
          <w:rFonts w:ascii="Verdana" w:hAnsi="Verdana"/>
          <w:sz w:val="20"/>
        </w:rPr>
        <w:t xml:space="preserve"> of the Buyer, having a direct effect on this </w:t>
      </w:r>
      <w:r w:rsidR="00563F57">
        <w:rPr>
          <w:rFonts w:ascii="Verdana" w:hAnsi="Verdana"/>
          <w:sz w:val="20"/>
        </w:rPr>
        <w:t>Contract</w:t>
      </w:r>
      <w:r>
        <w:rPr>
          <w:rFonts w:ascii="Verdana" w:hAnsi="Verdana"/>
          <w:sz w:val="20"/>
        </w:rPr>
        <w:t>;</w:t>
      </w:r>
    </w:p>
    <w:p w14:paraId="63A88525" w14:textId="228C4E1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in the presence of obstacles or interferences, supported with evidence, inflicted on the Supplier by third parties not by reason of untimely or improper performance of contractual obligations by the Supplier </w:t>
      </w:r>
      <w:r w:rsidR="001E69ED" w:rsidRPr="001E69ED">
        <w:rPr>
          <w:rFonts w:ascii="Verdana" w:hAnsi="Verdana"/>
          <w:sz w:val="20"/>
        </w:rPr>
        <w:t xml:space="preserve">under the Terms of the </w:t>
      </w:r>
      <w:r w:rsidR="00563F57">
        <w:rPr>
          <w:rFonts w:ascii="Verdana" w:hAnsi="Verdana"/>
          <w:sz w:val="20"/>
        </w:rPr>
        <w:t>Contract</w:t>
      </w:r>
      <w:r w:rsidR="001E69ED" w:rsidRPr="001E69ED">
        <w:rPr>
          <w:rFonts w:ascii="Verdana" w:hAnsi="Verdana"/>
          <w:sz w:val="20"/>
        </w:rPr>
        <w:t xml:space="preserve"> and the procedure set out in the </w:t>
      </w:r>
      <w:r w:rsidR="00563F57">
        <w:rPr>
          <w:rFonts w:ascii="Verdana" w:hAnsi="Verdana"/>
          <w:sz w:val="20"/>
        </w:rPr>
        <w:t>Contract</w:t>
      </w:r>
      <w:r>
        <w:rPr>
          <w:rFonts w:ascii="Verdana" w:hAnsi="Verdana"/>
          <w:sz w:val="20"/>
        </w:rPr>
        <w:t>;</w:t>
      </w:r>
    </w:p>
    <w:p w14:paraId="5308BBAD" w14:textId="30BC9C82"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in case of a change in an effective legal act or entry into force of a new legal act affecting the performance of this </w:t>
      </w:r>
      <w:r w:rsidR="00563F57">
        <w:rPr>
          <w:rFonts w:ascii="Verdana" w:hAnsi="Verdana"/>
          <w:sz w:val="20"/>
        </w:rPr>
        <w:t>Contract</w:t>
      </w:r>
      <w:r>
        <w:rPr>
          <w:rFonts w:ascii="Verdana" w:hAnsi="Verdana"/>
          <w:sz w:val="20"/>
        </w:rPr>
        <w:t>;</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lastRenderedPageBreak/>
        <w:t>the performance of contractual obligations had to be suspended due to suspended, redistributed, unreceived funding for the Buyer to procure the Services or similar lack of funding;</w:t>
      </w:r>
    </w:p>
    <w:p w14:paraId="61C49B88" w14:textId="2991FC2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due to litigation (</w:t>
      </w:r>
      <w:r w:rsidR="001E69ED">
        <w:rPr>
          <w:rFonts w:ascii="Verdana" w:hAnsi="Verdana"/>
          <w:sz w:val="20"/>
        </w:rPr>
        <w:t xml:space="preserve">or </w:t>
      </w:r>
      <w:r>
        <w:rPr>
          <w:rFonts w:ascii="Verdana" w:hAnsi="Verdana"/>
          <w:sz w:val="20"/>
        </w:rPr>
        <w:t xml:space="preserve">arbitration) with the Buyer or third parties, the subject-matter of which is directly related to the performance of the </w:t>
      </w:r>
      <w:r w:rsidR="00563F57">
        <w:rPr>
          <w:rFonts w:ascii="Verdana" w:hAnsi="Verdana"/>
          <w:sz w:val="20"/>
        </w:rPr>
        <w:t>Contract</w:t>
      </w:r>
      <w:r>
        <w:rPr>
          <w:rFonts w:ascii="Verdana" w:hAnsi="Verdana"/>
          <w:sz w:val="20"/>
        </w:rPr>
        <w:t>.</w:t>
      </w:r>
    </w:p>
    <w:p w14:paraId="4E8F999B" w14:textId="147DD0A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If the provision of the Services is suspended in full or in part due to the circumstances specified in sub-clause 21.2 of the General Terms and continues </w:t>
      </w:r>
      <w:r w:rsidR="00EE04B4">
        <w:rPr>
          <w:rFonts w:ascii="Verdana" w:hAnsi="Verdana"/>
          <w:sz w:val="20"/>
        </w:rPr>
        <w:t xml:space="preserve">for </w:t>
      </w:r>
      <w:r>
        <w:rPr>
          <w:rFonts w:ascii="Verdana" w:hAnsi="Verdana"/>
          <w:sz w:val="20"/>
        </w:rPr>
        <w:t xml:space="preserve">no more than 3 (three) months, such suspension shall be considered an amendment to the </w:t>
      </w:r>
      <w:r w:rsidR="00563F57">
        <w:rPr>
          <w:rFonts w:ascii="Verdana" w:hAnsi="Verdana"/>
          <w:sz w:val="20"/>
        </w:rPr>
        <w:t>Contract</w:t>
      </w:r>
      <w:r>
        <w:rPr>
          <w:rFonts w:ascii="Verdana" w:hAnsi="Verdana"/>
          <w:sz w:val="20"/>
        </w:rPr>
        <w:t xml:space="preserve"> on the terms and conditions provided for in it and shall be </w:t>
      </w:r>
      <w:r w:rsidR="00DA12FE">
        <w:rPr>
          <w:rFonts w:ascii="Verdana" w:hAnsi="Verdana"/>
          <w:sz w:val="20"/>
        </w:rPr>
        <w:t>formalised</w:t>
      </w:r>
      <w:r>
        <w:rPr>
          <w:rFonts w:ascii="Verdana" w:hAnsi="Verdana"/>
          <w:sz w:val="20"/>
        </w:rPr>
        <w:t xml:space="preserve"> in accordance with sub-clause 21.6 of the </w:t>
      </w:r>
      <w:r w:rsidR="00563F57">
        <w:rPr>
          <w:rFonts w:ascii="Verdana" w:hAnsi="Verdana"/>
          <w:sz w:val="20"/>
        </w:rPr>
        <w:t>Contract</w:t>
      </w:r>
      <w:r>
        <w:rPr>
          <w:rFonts w:ascii="Verdana" w:hAnsi="Verdana"/>
          <w:sz w:val="20"/>
        </w:rPr>
        <w:t>.</w:t>
      </w:r>
    </w:p>
    <w:p w14:paraId="7604AA0B" w14:textId="1BBEF53A"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If the provision of the Services is suspended in full or in part due to circumstances other than indicated in sub-clause 21.2 of the General Terms and/or the circumstances indicated in sub-clause 21.2 of the General Terms continue for more than 3 (three) months and/or the procedure set in this section is not followed, it shall be considered an amendment to the </w:t>
      </w:r>
      <w:r w:rsidR="00563F57">
        <w:rPr>
          <w:rFonts w:ascii="Verdana" w:hAnsi="Verdana"/>
          <w:sz w:val="20"/>
        </w:rPr>
        <w:t>Contract</w:t>
      </w:r>
      <w:r>
        <w:rPr>
          <w:rFonts w:ascii="Verdana" w:hAnsi="Verdana"/>
          <w:sz w:val="20"/>
        </w:rPr>
        <w:t xml:space="preserve">, which must be carried out in accordance with the provisions of the Law on Public Procurement and </w:t>
      </w:r>
      <w:r w:rsidR="00EE04B4" w:rsidRPr="00EE04B4">
        <w:rPr>
          <w:rFonts w:ascii="Verdana" w:hAnsi="Verdana"/>
          <w:sz w:val="20"/>
        </w:rPr>
        <w:t xml:space="preserve">formalised </w:t>
      </w:r>
      <w:r>
        <w:rPr>
          <w:rFonts w:ascii="Verdana" w:hAnsi="Verdana"/>
          <w:sz w:val="20"/>
        </w:rPr>
        <w:t xml:space="preserve">in accordance with sub-clause 21.6 of the </w:t>
      </w:r>
      <w:r w:rsidR="00563F57">
        <w:rPr>
          <w:rFonts w:ascii="Verdana" w:hAnsi="Verdana"/>
          <w:sz w:val="20"/>
        </w:rPr>
        <w:t>Contract</w:t>
      </w:r>
      <w:r>
        <w:rPr>
          <w:rFonts w:ascii="Verdana" w:hAnsi="Verdana"/>
          <w:sz w:val="20"/>
        </w:rPr>
        <w:t>.</w:t>
      </w:r>
    </w:p>
    <w:p w14:paraId="2BFC66ED" w14:textId="2D4980A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Performance of contractual obligations may be suspended only during the effective term of the </w:t>
      </w:r>
      <w:r w:rsidR="00563F57">
        <w:rPr>
          <w:rFonts w:ascii="Verdana" w:hAnsi="Verdana"/>
          <w:sz w:val="20"/>
        </w:rPr>
        <w:t>Contract</w:t>
      </w:r>
      <w:r>
        <w:rPr>
          <w:rFonts w:ascii="Verdana" w:hAnsi="Verdana"/>
          <w:sz w:val="20"/>
        </w:rPr>
        <w:t xml:space="preserve"> as follows:</w:t>
      </w:r>
    </w:p>
    <w:p w14:paraId="0D05608D" w14:textId="7716F00B" w:rsidR="00027B83" w:rsidRPr="00CF45A7" w:rsidRDefault="00EE04B4"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I</w:t>
      </w:r>
      <w:r w:rsidR="000B0897">
        <w:rPr>
          <w:rFonts w:ascii="Verdana" w:hAnsi="Verdana"/>
          <w:sz w:val="20"/>
        </w:rPr>
        <w:t xml:space="preserve">n the event of circumstances that prevent the Supplier from fulfilling its contractual obligations, the Supplier shall immediately inform the Buyer about that. The Supplier's written request must state the circumstance of the suspension (sub-clause 21.2 of the General Terms) and </w:t>
      </w:r>
      <w:r>
        <w:rPr>
          <w:rFonts w:ascii="Verdana" w:hAnsi="Verdana"/>
          <w:sz w:val="20"/>
        </w:rPr>
        <w:t xml:space="preserve">give </w:t>
      </w:r>
      <w:r w:rsidR="000B0897">
        <w:rPr>
          <w:rFonts w:ascii="Verdana" w:hAnsi="Verdana"/>
          <w:sz w:val="20"/>
        </w:rPr>
        <w:t>arguments, objective facts and evidence supporting the emergence of the circumstance and its possible duration. The Buyer, having assessed the request, shall, no later than within 3 (three) business days, inform the Supplier in writing about the decision on the suspension of contractual obligations. If the Supplier does not give specific arguments, facts, supported with evidence, the Buyer shall have the right to refuse in writing to confirm the suspension;</w:t>
      </w:r>
    </w:p>
    <w:p w14:paraId="2255BB85" w14:textId="036207F4" w:rsidR="00027B83" w:rsidRPr="00CF45A7" w:rsidRDefault="000B0897" w:rsidP="00CF45A7">
      <w:pPr>
        <w:pStyle w:val="ListParagraph"/>
        <w:numPr>
          <w:ilvl w:val="2"/>
          <w:numId w:val="2"/>
        </w:numPr>
        <w:spacing w:line="276" w:lineRule="auto"/>
        <w:ind w:firstLine="709"/>
        <w:jc w:val="both"/>
        <w:rPr>
          <w:rFonts w:ascii="Verdana" w:hAnsi="Verdana"/>
          <w:sz w:val="20"/>
        </w:rPr>
      </w:pPr>
      <w:r>
        <w:rPr>
          <w:rFonts w:ascii="Verdana" w:hAnsi="Verdana"/>
          <w:sz w:val="20"/>
        </w:rPr>
        <w:t xml:space="preserve">After </w:t>
      </w:r>
      <w:r w:rsidR="00EE04B4">
        <w:rPr>
          <w:rFonts w:ascii="Verdana" w:hAnsi="Verdana"/>
          <w:sz w:val="20"/>
        </w:rPr>
        <w:t xml:space="preserve">the </w:t>
      </w:r>
      <w:r>
        <w:rPr>
          <w:rFonts w:ascii="Verdana" w:hAnsi="Verdana"/>
          <w:sz w:val="20"/>
        </w:rPr>
        <w:t xml:space="preserve">Buyer informs the Supplier in writing and gives it a reasoned explanation </w:t>
      </w:r>
      <w:r w:rsidR="00EE04B4">
        <w:rPr>
          <w:rFonts w:ascii="Verdana" w:hAnsi="Verdana"/>
          <w:sz w:val="20"/>
        </w:rPr>
        <w:t xml:space="preserve">due to </w:t>
      </w:r>
      <w:r>
        <w:rPr>
          <w:rFonts w:ascii="Verdana" w:hAnsi="Verdana"/>
          <w:sz w:val="20"/>
        </w:rPr>
        <w:t xml:space="preserve">what circumstances and for what period the performance of the contractual obligations must be suspended, the Supplier shall inform the Buyer in writing and confirm its consent to the suspension no later than within 3 (three) business days. The Supplier shall have the right to object to the suspension of contractual obligations only if the Supplier, with its own efforts and at its own expense, can remove the circumstances that made it necessary to suspend the </w:t>
      </w:r>
      <w:r w:rsidR="00EE04B4">
        <w:rPr>
          <w:rFonts w:ascii="Verdana" w:hAnsi="Verdana"/>
          <w:sz w:val="20"/>
        </w:rPr>
        <w:t xml:space="preserve">performance of the </w:t>
      </w:r>
      <w:r>
        <w:rPr>
          <w:rFonts w:ascii="Verdana" w:hAnsi="Verdana"/>
          <w:sz w:val="20"/>
        </w:rPr>
        <w:t>contractual obligations;</w:t>
      </w:r>
    </w:p>
    <w:p w14:paraId="4E079CEE" w14:textId="654881DC" w:rsidR="00027B83" w:rsidRPr="00CF45A7" w:rsidRDefault="000B0897" w:rsidP="00CF45A7">
      <w:pPr>
        <w:pStyle w:val="ListParagraph"/>
        <w:numPr>
          <w:ilvl w:val="2"/>
          <w:numId w:val="2"/>
        </w:numPr>
        <w:spacing w:line="276" w:lineRule="auto"/>
        <w:ind w:firstLine="709"/>
        <w:jc w:val="both"/>
        <w:rPr>
          <w:rFonts w:ascii="Verdana" w:hAnsi="Verdana"/>
          <w:sz w:val="20"/>
        </w:rPr>
      </w:pPr>
      <w:r>
        <w:rPr>
          <w:rFonts w:ascii="Verdana" w:hAnsi="Verdana"/>
          <w:sz w:val="20"/>
        </w:rPr>
        <w:t>The Supplier, having received the Buyer’s written notification of suspension, must immediately but</w:t>
      </w:r>
      <w:r w:rsidR="00EE04B4">
        <w:rPr>
          <w:rFonts w:ascii="Verdana" w:hAnsi="Verdana"/>
          <w:sz w:val="20"/>
        </w:rPr>
        <w:t>,</w:t>
      </w:r>
      <w:r>
        <w:rPr>
          <w:rFonts w:ascii="Verdana" w:hAnsi="Verdana"/>
          <w:sz w:val="20"/>
        </w:rPr>
        <w:t xml:space="preserve"> in any case</w:t>
      </w:r>
      <w:r w:rsidR="00EE04B4">
        <w:rPr>
          <w:rFonts w:ascii="Verdana" w:hAnsi="Verdana"/>
          <w:sz w:val="20"/>
        </w:rPr>
        <w:t>,</w:t>
      </w:r>
      <w:r>
        <w:rPr>
          <w:rFonts w:ascii="Verdana" w:hAnsi="Verdana"/>
          <w:sz w:val="20"/>
        </w:rPr>
        <w:t xml:space="preserve"> no later than within 3 (three) business days after the date of dispatch of the confirmation to the Buyer, suspend the performance of the contractual obligations in full or in part. If performance of the contractual obligations is suspended in full or in part, the Parties may not fulfil any of their obligations under the </w:t>
      </w:r>
      <w:r w:rsidR="00563F57">
        <w:rPr>
          <w:rFonts w:ascii="Verdana" w:hAnsi="Verdana"/>
          <w:sz w:val="20"/>
        </w:rPr>
        <w:t>Contract</w:t>
      </w:r>
      <w:r>
        <w:rPr>
          <w:rFonts w:ascii="Verdana" w:hAnsi="Verdana"/>
          <w:sz w:val="20"/>
        </w:rPr>
        <w:t xml:space="preserve"> or a part of the </w:t>
      </w:r>
      <w:r w:rsidR="00563F57">
        <w:rPr>
          <w:rFonts w:ascii="Verdana" w:hAnsi="Verdana"/>
          <w:sz w:val="20"/>
        </w:rPr>
        <w:t>Contract</w:t>
      </w:r>
      <w:r>
        <w:rPr>
          <w:rFonts w:ascii="Verdana" w:hAnsi="Verdana"/>
          <w:sz w:val="20"/>
        </w:rPr>
        <w:t>.</w:t>
      </w:r>
    </w:p>
    <w:p w14:paraId="151C3878" w14:textId="46A684F8" w:rsidR="00027B83" w:rsidRPr="00CF45A7" w:rsidRDefault="000B0897" w:rsidP="00CF45A7">
      <w:pPr>
        <w:pStyle w:val="ListParagraph"/>
        <w:numPr>
          <w:ilvl w:val="1"/>
          <w:numId w:val="2"/>
        </w:numPr>
        <w:spacing w:line="276" w:lineRule="auto"/>
        <w:ind w:firstLine="709"/>
        <w:jc w:val="both"/>
        <w:rPr>
          <w:rFonts w:ascii="Verdana" w:hAnsi="Verdana"/>
          <w:sz w:val="20"/>
        </w:rPr>
      </w:pPr>
      <w:r>
        <w:rPr>
          <w:rFonts w:ascii="Verdana" w:hAnsi="Verdana"/>
          <w:sz w:val="20"/>
        </w:rPr>
        <w:t xml:space="preserve">The Parties shall </w:t>
      </w:r>
      <w:r w:rsidR="00DA12FE">
        <w:rPr>
          <w:rFonts w:ascii="Verdana" w:hAnsi="Verdana"/>
          <w:sz w:val="20"/>
        </w:rPr>
        <w:t xml:space="preserve">formalise </w:t>
      </w:r>
      <w:r>
        <w:rPr>
          <w:rFonts w:ascii="Verdana" w:hAnsi="Verdana"/>
          <w:sz w:val="20"/>
        </w:rPr>
        <w:t xml:space="preserve">the suspension of the performance of contractual obligations by a written </w:t>
      </w:r>
      <w:r w:rsidR="00563F57">
        <w:rPr>
          <w:rFonts w:ascii="Verdana" w:hAnsi="Verdana"/>
          <w:sz w:val="20"/>
        </w:rPr>
        <w:t>Contract</w:t>
      </w:r>
      <w:r>
        <w:rPr>
          <w:rFonts w:ascii="Verdana" w:hAnsi="Verdana"/>
          <w:sz w:val="20"/>
        </w:rPr>
        <w:t xml:space="preserve">, specifying reasons and the period of suspension, and attaching documents that confirm the basis for suspension, confirming this with signatures of the authorised representatives of the Parties. Such </w:t>
      </w:r>
      <w:r w:rsidR="00563F57">
        <w:rPr>
          <w:rFonts w:ascii="Verdana" w:hAnsi="Verdana"/>
          <w:sz w:val="20"/>
        </w:rPr>
        <w:t>Contract</w:t>
      </w:r>
      <w:r>
        <w:rPr>
          <w:rFonts w:ascii="Verdana" w:hAnsi="Verdana"/>
          <w:sz w:val="20"/>
        </w:rPr>
        <w:t xml:space="preserve">s shall be an integral part of the </w:t>
      </w:r>
      <w:r w:rsidR="00563F57">
        <w:rPr>
          <w:rFonts w:ascii="Verdana" w:hAnsi="Verdana"/>
          <w:sz w:val="20"/>
        </w:rPr>
        <w:t>Contract</w:t>
      </w:r>
      <w:r>
        <w:rPr>
          <w:rFonts w:ascii="Verdana" w:hAnsi="Verdana"/>
          <w:sz w:val="20"/>
        </w:rPr>
        <w:t>.</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Pr>
          <w:rFonts w:ascii="Verdana" w:hAnsi="Verdana"/>
          <w:sz w:val="20"/>
        </w:rPr>
        <w:t>Performance of contractual obligations shall be suspended for a period not exceeding the period of existence of a specific, valid circumstance.</w:t>
      </w:r>
    </w:p>
    <w:p w14:paraId="370D686A" w14:textId="4FBCBDF1"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The Parties agree that the period of suspension of contractual obligations shall not be a part of the </w:t>
      </w:r>
      <w:r w:rsidR="00563F57">
        <w:rPr>
          <w:rFonts w:ascii="Verdana" w:hAnsi="Verdana"/>
          <w:sz w:val="20"/>
        </w:rPr>
        <w:t>Contract</w:t>
      </w:r>
      <w:r>
        <w:rPr>
          <w:rFonts w:ascii="Verdana" w:hAnsi="Verdana"/>
          <w:sz w:val="20"/>
        </w:rPr>
        <w:t xml:space="preserve"> performance period, contractual obligations shall not be performed during it and the Buyer shall not make any payments, shall not pay fines or idle time </w:t>
      </w:r>
      <w:r w:rsidR="00DA12FE">
        <w:rPr>
          <w:rFonts w:ascii="Verdana" w:hAnsi="Verdana"/>
          <w:sz w:val="20"/>
        </w:rPr>
        <w:t xml:space="preserve">money </w:t>
      </w:r>
      <w:r>
        <w:rPr>
          <w:rFonts w:ascii="Verdana" w:hAnsi="Verdana"/>
          <w:sz w:val="20"/>
        </w:rPr>
        <w:t>to the Supplier for this period.</w:t>
      </w:r>
    </w:p>
    <w:p w14:paraId="186B7B5C" w14:textId="3D3B77A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lastRenderedPageBreak/>
        <w:t xml:space="preserve">If the time limits for the performance of the obligations under the </w:t>
      </w:r>
      <w:r w:rsidR="00563F57">
        <w:rPr>
          <w:rFonts w:ascii="Verdana" w:hAnsi="Verdana"/>
          <w:sz w:val="20"/>
        </w:rPr>
        <w:t>Contract</w:t>
      </w:r>
      <w:r>
        <w:rPr>
          <w:rFonts w:ascii="Verdana" w:hAnsi="Verdana"/>
          <w:sz w:val="20"/>
        </w:rPr>
        <w:t xml:space="preserve"> </w:t>
      </w:r>
      <w:r w:rsidR="0031583A">
        <w:rPr>
          <w:rFonts w:ascii="Verdana" w:hAnsi="Verdana"/>
          <w:sz w:val="20"/>
        </w:rPr>
        <w:t>are</w:t>
      </w:r>
      <w:r>
        <w:rPr>
          <w:rFonts w:ascii="Verdana" w:hAnsi="Verdana"/>
          <w:sz w:val="20"/>
        </w:rPr>
        <w:t xml:space="preserve"> suspended on the grounds laid down in the </w:t>
      </w:r>
      <w:r w:rsidR="00563F57">
        <w:rPr>
          <w:rFonts w:ascii="Verdana" w:hAnsi="Verdana"/>
          <w:sz w:val="20"/>
        </w:rPr>
        <w:t>Contract</w:t>
      </w:r>
      <w:r>
        <w:rPr>
          <w:rFonts w:ascii="Verdana" w:hAnsi="Verdana"/>
          <w:sz w:val="20"/>
        </w:rPr>
        <w:t xml:space="preserve">, they shall start to run again after the end of the circumstances that led to the suspension or the period indicated in the Parties’ </w:t>
      </w:r>
      <w:r w:rsidR="00563F57">
        <w:rPr>
          <w:rFonts w:ascii="Verdana" w:hAnsi="Verdana"/>
          <w:sz w:val="20"/>
        </w:rPr>
        <w:t>Contract</w:t>
      </w:r>
      <w:r>
        <w:rPr>
          <w:rFonts w:ascii="Verdana" w:hAnsi="Verdana"/>
          <w:sz w:val="20"/>
        </w:rPr>
        <w:t xml:space="preserve">, whichever is earlier. In case the time limits for the performance of the obligations under the </w:t>
      </w:r>
      <w:r w:rsidR="00563F57">
        <w:rPr>
          <w:rFonts w:ascii="Verdana" w:hAnsi="Verdana"/>
          <w:sz w:val="20"/>
        </w:rPr>
        <w:t>Contract</w:t>
      </w:r>
      <w:r>
        <w:rPr>
          <w:rFonts w:ascii="Verdana" w:hAnsi="Verdana"/>
          <w:sz w:val="20"/>
        </w:rPr>
        <w:t xml:space="preserve"> start to run again before the end of the suspension period set in the Parties’ </w:t>
      </w:r>
      <w:r w:rsidR="00563F57">
        <w:rPr>
          <w:rFonts w:ascii="Verdana" w:hAnsi="Verdana"/>
          <w:sz w:val="20"/>
        </w:rPr>
        <w:t>Contract</w:t>
      </w:r>
      <w:r>
        <w:rPr>
          <w:rFonts w:ascii="Verdana" w:hAnsi="Verdana"/>
          <w:sz w:val="20"/>
        </w:rPr>
        <w:t xml:space="preserve">, the Parties shall put down in writing the date when running of the time for performance of the obligations under the </w:t>
      </w:r>
      <w:r w:rsidR="00563F57">
        <w:rPr>
          <w:rFonts w:ascii="Verdana" w:hAnsi="Verdana"/>
          <w:sz w:val="20"/>
        </w:rPr>
        <w:t>Contract</w:t>
      </w:r>
      <w:r>
        <w:rPr>
          <w:rFonts w:ascii="Verdana" w:hAnsi="Verdana"/>
          <w:sz w:val="20"/>
        </w:rPr>
        <w:t xml:space="preserve"> is resumed.</w:t>
      </w:r>
    </w:p>
    <w:p w14:paraId="6E682B85" w14:textId="57F7E49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When the performance of the </w:t>
      </w:r>
      <w:r w:rsidR="00563F57">
        <w:rPr>
          <w:rFonts w:ascii="Verdana" w:hAnsi="Verdana"/>
          <w:sz w:val="20"/>
        </w:rPr>
        <w:t>Contract</w:t>
      </w:r>
      <w:r>
        <w:rPr>
          <w:rFonts w:ascii="Verdana" w:hAnsi="Verdana"/>
          <w:sz w:val="20"/>
        </w:rPr>
        <w:t xml:space="preserve"> is resumed, the time limits for performance of non-fulfilled obligations (in full or in part) and the validity of the </w:t>
      </w:r>
      <w:r w:rsidR="00563F57">
        <w:rPr>
          <w:rFonts w:ascii="Verdana" w:hAnsi="Verdana"/>
          <w:sz w:val="20"/>
        </w:rPr>
        <w:t>Contract</w:t>
      </w:r>
      <w:r>
        <w:rPr>
          <w:rFonts w:ascii="Verdana" w:hAnsi="Verdana"/>
          <w:sz w:val="20"/>
        </w:rPr>
        <w:t xml:space="preserve"> shall be extended for a term equal to the time remaining for their fulfilment (validity of the </w:t>
      </w:r>
      <w:r w:rsidR="00563F57">
        <w:rPr>
          <w:rFonts w:ascii="Verdana" w:hAnsi="Verdana"/>
          <w:sz w:val="20"/>
        </w:rPr>
        <w:t>Contract</w:t>
      </w:r>
      <w:r>
        <w:rPr>
          <w:rFonts w:ascii="Verdana" w:hAnsi="Verdana"/>
          <w:sz w:val="20"/>
        </w:rPr>
        <w:t>) at the time when they were suspended.</w:t>
      </w:r>
    </w:p>
    <w:p w14:paraId="2D5A88E0" w14:textId="75B324B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If the performance of the contractual obligations was suspended for a period exceeding 3 (three) months, after that period, one Party may, by a written notice, require the other Party to resume the performance of the </w:t>
      </w:r>
      <w:r w:rsidR="00563F57">
        <w:rPr>
          <w:rFonts w:ascii="Verdana" w:hAnsi="Verdana"/>
          <w:sz w:val="20"/>
        </w:rPr>
        <w:t>Contract</w:t>
      </w:r>
      <w:r>
        <w:rPr>
          <w:rFonts w:ascii="Verdana" w:hAnsi="Verdana"/>
          <w:sz w:val="20"/>
        </w:rPr>
        <w:t xml:space="preserve">. If a Party does not resume the performance of the </w:t>
      </w:r>
      <w:r w:rsidR="00563F57">
        <w:rPr>
          <w:rFonts w:ascii="Verdana" w:hAnsi="Verdana"/>
          <w:sz w:val="20"/>
        </w:rPr>
        <w:t>Contract</w:t>
      </w:r>
      <w:r>
        <w:rPr>
          <w:rFonts w:ascii="Verdana" w:hAnsi="Verdana"/>
          <w:sz w:val="20"/>
        </w:rPr>
        <w:t xml:space="preserve"> within 10 (ten) days from the relevant request without a valid reason, the other Party may terminate the </w:t>
      </w:r>
      <w:r w:rsidR="00563F57">
        <w:rPr>
          <w:rFonts w:ascii="Verdana" w:hAnsi="Verdana"/>
          <w:sz w:val="20"/>
        </w:rPr>
        <w:t>Contract</w:t>
      </w:r>
      <w:r>
        <w:rPr>
          <w:rFonts w:ascii="Verdana" w:hAnsi="Verdana"/>
          <w:sz w:val="20"/>
        </w:rPr>
        <w:t xml:space="preserve"> by giving a relevant notice to the other Party 10 (ten) days in advance.</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7263C926"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 xml:space="preserve">Termination of the </w:t>
      </w:r>
      <w:r w:rsidR="00563F57">
        <w:rPr>
          <w:rFonts w:ascii="Verdana" w:hAnsi="Verdana"/>
          <w:b/>
          <w:caps/>
          <w:sz w:val="20"/>
        </w:rPr>
        <w:t>Contract</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6CE46421"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Pr>
          <w:rFonts w:ascii="Verdana" w:hAnsi="Verdana"/>
          <w:sz w:val="20"/>
        </w:rPr>
        <w:t xml:space="preserve">The </w:t>
      </w:r>
      <w:r w:rsidR="00563F57">
        <w:rPr>
          <w:rFonts w:ascii="Verdana" w:hAnsi="Verdana"/>
          <w:sz w:val="20"/>
        </w:rPr>
        <w:t>Contract</w:t>
      </w:r>
      <w:r>
        <w:rPr>
          <w:rFonts w:ascii="Verdana" w:hAnsi="Verdana"/>
          <w:sz w:val="20"/>
        </w:rPr>
        <w:t xml:space="preserve"> can be terminated in cases provided for in Article 90 of the Law on Public Procurement and in the </w:t>
      </w:r>
      <w:r w:rsidR="00563F57">
        <w:rPr>
          <w:rFonts w:ascii="Verdana" w:hAnsi="Verdana"/>
          <w:sz w:val="20"/>
        </w:rPr>
        <w:t>Contract</w:t>
      </w:r>
      <w:r>
        <w:rPr>
          <w:rFonts w:ascii="Verdana" w:hAnsi="Verdana"/>
          <w:sz w:val="20"/>
        </w:rPr>
        <w:t xml:space="preserve">, including the possibility of termination by </w:t>
      </w:r>
      <w:r w:rsidR="00563F57">
        <w:rPr>
          <w:rFonts w:ascii="Verdana" w:hAnsi="Verdana"/>
          <w:sz w:val="20"/>
        </w:rPr>
        <w:t>Contract</w:t>
      </w:r>
      <w:r>
        <w:rPr>
          <w:rFonts w:ascii="Verdana" w:hAnsi="Verdana"/>
          <w:sz w:val="20"/>
        </w:rPr>
        <w:t xml:space="preserve"> of the Parties.</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00281B5"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 xml:space="preserve">Claims about breaches of the </w:t>
      </w:r>
      <w:r w:rsidR="00563F57">
        <w:rPr>
          <w:rFonts w:ascii="Verdana" w:hAnsi="Verdana"/>
          <w:b/>
          <w:sz w:val="20"/>
        </w:rPr>
        <w:t>Contract</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2518903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If a Party breaches the </w:t>
      </w:r>
      <w:r w:rsidR="00563F57">
        <w:rPr>
          <w:rFonts w:ascii="Verdana" w:hAnsi="Verdana"/>
          <w:sz w:val="20"/>
        </w:rPr>
        <w:t>Contract</w:t>
      </w:r>
      <w:r>
        <w:rPr>
          <w:rFonts w:ascii="Verdana" w:hAnsi="Verdana"/>
          <w:sz w:val="20"/>
        </w:rPr>
        <w:t xml:space="preserve"> or laws and regulations, the other Party shall have the right to make a written claim against it, specify what provision of the </w:t>
      </w:r>
      <w:r w:rsidR="00563F57">
        <w:rPr>
          <w:rFonts w:ascii="Verdana" w:hAnsi="Verdana"/>
          <w:sz w:val="20"/>
        </w:rPr>
        <w:t>Contract</w:t>
      </w:r>
      <w:r>
        <w:rPr>
          <w:rFonts w:ascii="Verdana" w:hAnsi="Verdana"/>
          <w:sz w:val="20"/>
        </w:rPr>
        <w:t xml:space="preserve"> or laws and regulations and how </w:t>
      </w:r>
      <w:r w:rsidR="0031583A">
        <w:rPr>
          <w:rFonts w:ascii="Verdana" w:hAnsi="Verdana"/>
          <w:sz w:val="20"/>
        </w:rPr>
        <w:t xml:space="preserve">was breached by </w:t>
      </w:r>
      <w:r>
        <w:rPr>
          <w:rFonts w:ascii="Verdana" w:hAnsi="Verdana"/>
          <w:sz w:val="20"/>
        </w:rPr>
        <w:t>the other Party and set a reasonable time limit for correcting the breach.</w:t>
      </w:r>
    </w:p>
    <w:p w14:paraId="633675AD" w14:textId="1878AB7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The Party receiving the claim must respond to the claim without delay but</w:t>
      </w:r>
      <w:r w:rsidR="0031583A">
        <w:rPr>
          <w:rFonts w:ascii="Verdana" w:hAnsi="Verdana"/>
          <w:sz w:val="20"/>
        </w:rPr>
        <w:t>,</w:t>
      </w:r>
      <w:r>
        <w:rPr>
          <w:rFonts w:ascii="Verdana" w:hAnsi="Verdana"/>
          <w:sz w:val="20"/>
        </w:rPr>
        <w:t xml:space="preserve"> in any case</w:t>
      </w:r>
      <w:r w:rsidR="0031583A">
        <w:rPr>
          <w:rFonts w:ascii="Verdana" w:hAnsi="Verdana"/>
          <w:sz w:val="20"/>
        </w:rPr>
        <w:t>,</w:t>
      </w:r>
      <w:r>
        <w:rPr>
          <w:rFonts w:ascii="Verdana" w:hAnsi="Verdana"/>
          <w:sz w:val="20"/>
        </w:rPr>
        <w:t xml:space="preserve"> no later than within 5 (five) business days, and indicate what measures it will take to correct the breach within the time limit set in the claim or offer another reasonable time limit specifying reasons for it. The Supplier’s right to offer another time limit shall not mean the Buyer</w:t>
      </w:r>
      <w:r w:rsidR="0031583A">
        <w:rPr>
          <w:rFonts w:ascii="Verdana" w:hAnsi="Verdana"/>
          <w:sz w:val="20"/>
        </w:rPr>
        <w:t>’</w:t>
      </w:r>
      <w:r>
        <w:rPr>
          <w:rFonts w:ascii="Verdana" w:hAnsi="Verdana"/>
          <w:sz w:val="20"/>
        </w:rPr>
        <w:t>s duty to accept it. The time limit offered by the Party that received a claim shall replace the time limit indicated in the claim only if it is approved by the other Party.</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6CA7984"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 xml:space="preserve">Termination of the </w:t>
      </w:r>
      <w:r w:rsidR="00563F57">
        <w:rPr>
          <w:rFonts w:ascii="Verdana" w:hAnsi="Verdana"/>
          <w:b/>
          <w:sz w:val="20"/>
        </w:rPr>
        <w:t>Contract</w:t>
      </w:r>
      <w:r>
        <w:rPr>
          <w:rFonts w:ascii="Verdana" w:hAnsi="Verdana"/>
          <w:b/>
          <w:sz w:val="20"/>
        </w:rPr>
        <w:t xml:space="preserve"> on the Buyer’s initiative</w:t>
      </w:r>
    </w:p>
    <w:p w14:paraId="1A61FA5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0A15C87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Buyer shall unilaterally terminate the </w:t>
      </w:r>
      <w:r w:rsidR="00563F57">
        <w:rPr>
          <w:rFonts w:ascii="Verdana" w:hAnsi="Verdana"/>
          <w:sz w:val="20"/>
        </w:rPr>
        <w:t>Contract</w:t>
      </w:r>
      <w:r>
        <w:rPr>
          <w:rFonts w:ascii="Verdana" w:hAnsi="Verdana"/>
          <w:sz w:val="20"/>
        </w:rPr>
        <w:t xml:space="preserve">, having given a written notice to the Supplier at least 5 (five) days in advance, if the Supplier commits a material breach of the </w:t>
      </w:r>
      <w:r w:rsidR="00563F57">
        <w:rPr>
          <w:rFonts w:ascii="Verdana" w:hAnsi="Verdana"/>
          <w:sz w:val="20"/>
        </w:rPr>
        <w:t>Contract</w:t>
      </w:r>
      <w:r>
        <w:rPr>
          <w:rFonts w:ascii="Verdana" w:hAnsi="Verdana"/>
          <w:sz w:val="20"/>
        </w:rPr>
        <w:t xml:space="preserve"> specified in the Special Terms or a breach of the </w:t>
      </w:r>
      <w:r w:rsidR="00563F57">
        <w:rPr>
          <w:rFonts w:ascii="Verdana" w:hAnsi="Verdana"/>
          <w:sz w:val="20"/>
        </w:rPr>
        <w:t>Contract</w:t>
      </w:r>
      <w:r>
        <w:rPr>
          <w:rFonts w:ascii="Verdana" w:hAnsi="Verdana"/>
          <w:sz w:val="20"/>
        </w:rPr>
        <w:t xml:space="preserve"> that has signs of a material breach of the </w:t>
      </w:r>
      <w:r w:rsidR="00563F57">
        <w:rPr>
          <w:rFonts w:ascii="Verdana" w:hAnsi="Verdana"/>
          <w:sz w:val="20"/>
        </w:rPr>
        <w:t>Contract</w:t>
      </w:r>
      <w:r>
        <w:rPr>
          <w:rFonts w:ascii="Verdana" w:hAnsi="Verdana"/>
          <w:sz w:val="20"/>
        </w:rPr>
        <w:t xml:space="preserve"> specified in the Civil Code of the Republic of Lithuania and, upon receipt of the Buyer's claim, does not correct the breach within the time limit specified in the claim.</w:t>
      </w:r>
    </w:p>
    <w:p w14:paraId="05E9591A" w14:textId="4423554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Buyer has the right to unilaterally terminate the </w:t>
      </w:r>
      <w:r w:rsidR="00563F57">
        <w:rPr>
          <w:rFonts w:ascii="Verdana" w:hAnsi="Verdana"/>
          <w:sz w:val="20"/>
        </w:rPr>
        <w:t>Contract</w:t>
      </w:r>
      <w:r>
        <w:rPr>
          <w:rFonts w:ascii="Verdana" w:hAnsi="Verdana"/>
          <w:sz w:val="20"/>
        </w:rPr>
        <w:t>, in full or in part, having given a written notice to the Supplier at least 10 (ten) days in advance if:</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bankruptcy proceedings are instituted against the Supplier, its bankruptcy procedure is started out of court, it becomes insolvent or there is a probability of its insolvency, it suspends economic activity or similar situations arise in accordance with the procedure laid down in laws and regulations</w:t>
      </w:r>
      <w:r>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Pr>
          <w:rFonts w:ascii="Verdana" w:hAnsi="Verdana"/>
          <w:sz w:val="20"/>
        </w:rPr>
        <w:lastRenderedPageBreak/>
        <w:t>the Supplier’s situation changes and it becomes subject to the grounds for exclusion as set in the procurement documents;</w:t>
      </w:r>
    </w:p>
    <w:p w14:paraId="7FCA1BC5" w14:textId="50AF8975"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there is a change in legal acts related to the object of the </w:t>
      </w:r>
      <w:r w:rsidR="00563F57">
        <w:rPr>
          <w:rFonts w:ascii="Verdana" w:hAnsi="Verdana"/>
          <w:sz w:val="20"/>
        </w:rPr>
        <w:t>Contract</w:t>
      </w:r>
      <w:r>
        <w:rPr>
          <w:rFonts w:ascii="Verdana" w:hAnsi="Verdana"/>
          <w:sz w:val="20"/>
        </w:rPr>
        <w:t xml:space="preserve">, performance of the </w:t>
      </w:r>
      <w:r w:rsidR="00563F57">
        <w:rPr>
          <w:rFonts w:ascii="Verdana" w:hAnsi="Verdana"/>
          <w:sz w:val="20"/>
        </w:rPr>
        <w:t>Contract</w:t>
      </w:r>
      <w:r>
        <w:rPr>
          <w:rFonts w:ascii="Verdana" w:hAnsi="Verdana"/>
          <w:sz w:val="20"/>
        </w:rPr>
        <w:t xml:space="preserve"> or activities carried out by the Buyer for which the </w:t>
      </w:r>
      <w:r w:rsidR="00563F57">
        <w:rPr>
          <w:rFonts w:ascii="Verdana" w:hAnsi="Verdana"/>
          <w:sz w:val="20"/>
        </w:rPr>
        <w:t>Contract</w:t>
      </w:r>
      <w:r>
        <w:rPr>
          <w:rFonts w:ascii="Verdana" w:hAnsi="Verdana"/>
          <w:sz w:val="20"/>
        </w:rPr>
        <w:t xml:space="preserve"> was concluded and the Buyer decides to terminate the </w:t>
      </w:r>
      <w:r w:rsidR="00563F57">
        <w:rPr>
          <w:rFonts w:ascii="Verdana" w:hAnsi="Verdana"/>
          <w:sz w:val="20"/>
        </w:rPr>
        <w:t>Contract</w:t>
      </w:r>
      <w:r>
        <w:rPr>
          <w:rFonts w:ascii="Verdana" w:hAnsi="Verdana"/>
          <w:sz w:val="20"/>
        </w:rPr>
        <w:t xml:space="preserve"> by reason of such changes;</w:t>
      </w:r>
    </w:p>
    <w:p w14:paraId="07984C9B" w14:textId="7AEDF90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 Buyer decides to stop carrying out the activities for which the Services were procured under the </w:t>
      </w:r>
      <w:r w:rsidR="00563F57">
        <w:rPr>
          <w:rFonts w:ascii="Verdana" w:hAnsi="Verdana"/>
          <w:sz w:val="20"/>
        </w:rPr>
        <w:t>Contract</w:t>
      </w:r>
      <w:r>
        <w:rPr>
          <w:rFonts w:ascii="Verdana" w:hAnsi="Verdana"/>
          <w:sz w:val="20"/>
        </w:rPr>
        <w:t xml:space="preserve">, making the </w:t>
      </w:r>
      <w:r w:rsidR="00563F57">
        <w:rPr>
          <w:rFonts w:ascii="Verdana" w:hAnsi="Verdana"/>
          <w:sz w:val="20"/>
        </w:rPr>
        <w:t>Contract</w:t>
      </w:r>
      <w:r>
        <w:rPr>
          <w:rFonts w:ascii="Verdana" w:hAnsi="Verdana"/>
          <w:sz w:val="20"/>
        </w:rPr>
        <w:t xml:space="preserve"> unnecessary;</w:t>
      </w:r>
    </w:p>
    <w:p w14:paraId="78BF897B" w14:textId="26B5E42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 Buyer’s management body takes a decision making the </w:t>
      </w:r>
      <w:r w:rsidR="00563F57">
        <w:rPr>
          <w:rFonts w:ascii="Verdana" w:hAnsi="Verdana"/>
          <w:sz w:val="20"/>
        </w:rPr>
        <w:t>Contract</w:t>
      </w:r>
      <w:r>
        <w:rPr>
          <w:rFonts w:ascii="Verdana" w:hAnsi="Verdana"/>
          <w:sz w:val="20"/>
        </w:rPr>
        <w:t xml:space="preserve"> unnecessary;</w:t>
      </w:r>
    </w:p>
    <w:p w14:paraId="670A3635" w14:textId="6683622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 Buyer's financial situation changes (gets worse) and the Buyer fails to obtain or loses financing and for this reason decides to terminate the </w:t>
      </w:r>
      <w:r w:rsidR="00563F57">
        <w:rPr>
          <w:rFonts w:ascii="Verdana" w:hAnsi="Verdana"/>
          <w:sz w:val="20"/>
        </w:rPr>
        <w:t>Contract</w:t>
      </w:r>
      <w:r>
        <w:rPr>
          <w:rFonts w:ascii="Verdana" w:hAnsi="Verdana"/>
          <w:sz w:val="20"/>
        </w:rPr>
        <w:t>;</w:t>
      </w:r>
    </w:p>
    <w:p w14:paraId="0DCE7948" w14:textId="580F8BE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there is a change in the Buyer’s organisational structure – </w:t>
      </w:r>
      <w:r w:rsidR="00E95151">
        <w:rPr>
          <w:rFonts w:ascii="Verdana" w:hAnsi="Verdana"/>
          <w:sz w:val="20"/>
        </w:rPr>
        <w:t xml:space="preserve">its </w:t>
      </w:r>
      <w:r>
        <w:rPr>
          <w:rFonts w:ascii="Verdana" w:hAnsi="Verdana"/>
          <w:sz w:val="20"/>
        </w:rPr>
        <w:t xml:space="preserve">legal status, </w:t>
      </w:r>
      <w:r w:rsidR="00E95151">
        <w:rPr>
          <w:rFonts w:ascii="Verdana" w:hAnsi="Verdana"/>
          <w:sz w:val="20"/>
        </w:rPr>
        <w:t xml:space="preserve">nature </w:t>
      </w:r>
      <w:r>
        <w:rPr>
          <w:rFonts w:ascii="Verdana" w:hAnsi="Verdana"/>
          <w:sz w:val="20"/>
        </w:rPr>
        <w:t xml:space="preserve">or management structure, and this may affect the proper performance of the </w:t>
      </w:r>
      <w:r w:rsidR="00563F57">
        <w:rPr>
          <w:rFonts w:ascii="Verdana" w:hAnsi="Verdana"/>
          <w:sz w:val="20"/>
        </w:rPr>
        <w:t>Contract</w:t>
      </w:r>
      <w:r>
        <w:rPr>
          <w:rFonts w:ascii="Verdana" w:hAnsi="Verdana"/>
          <w:sz w:val="20"/>
        </w:rPr>
        <w:t xml:space="preserve"> or the need for the </w:t>
      </w:r>
      <w:r w:rsidR="00563F57">
        <w:rPr>
          <w:rFonts w:ascii="Verdana" w:hAnsi="Verdana"/>
          <w:sz w:val="20"/>
        </w:rPr>
        <w:t>Contract</w:t>
      </w:r>
      <w:r>
        <w:rPr>
          <w:rFonts w:ascii="Verdana" w:hAnsi="Verdana"/>
          <w:sz w:val="20"/>
        </w:rPr>
        <w:t>;</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the procured Services are no longer needed;</w:t>
      </w:r>
    </w:p>
    <w:p w14:paraId="7CCD2119" w14:textId="038502B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 Buyer gets an instruction or recommendation from the public procurement supervisory authorities to terminate the </w:t>
      </w:r>
      <w:r w:rsidR="00563F57">
        <w:rPr>
          <w:rFonts w:ascii="Verdana" w:hAnsi="Verdana"/>
          <w:sz w:val="20"/>
        </w:rPr>
        <w:t>Contract</w:t>
      </w:r>
      <w:r>
        <w:rPr>
          <w:rFonts w:ascii="Verdana" w:hAnsi="Verdana"/>
          <w:sz w:val="20"/>
        </w:rPr>
        <w:t>;</w:t>
      </w:r>
    </w:p>
    <w:p w14:paraId="647BB4DD" w14:textId="5E5BB4C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 Supplier is late to present an extended </w:t>
      </w:r>
      <w:r w:rsidR="00563F57">
        <w:rPr>
          <w:rFonts w:ascii="Verdana" w:hAnsi="Verdana"/>
          <w:sz w:val="20"/>
        </w:rPr>
        <w:t>Contract</w:t>
      </w:r>
      <w:r>
        <w:rPr>
          <w:rFonts w:ascii="Verdana" w:hAnsi="Verdana"/>
          <w:sz w:val="20"/>
        </w:rPr>
        <w:t xml:space="preserve"> Performance Bond for longer than 10 (ten) business days after the expiry of the last </w:t>
      </w:r>
      <w:r w:rsidR="00563F57">
        <w:rPr>
          <w:rFonts w:ascii="Verdana" w:hAnsi="Verdana"/>
          <w:sz w:val="20"/>
        </w:rPr>
        <w:t>Contract</w:t>
      </w:r>
      <w:r>
        <w:rPr>
          <w:rFonts w:ascii="Verdana" w:hAnsi="Verdana"/>
          <w:sz w:val="20"/>
        </w:rPr>
        <w:t xml:space="preserve"> Performance Bond or refuses to present it;</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Pr>
          <w:rFonts w:ascii="Verdana" w:hAnsi="Verdana"/>
          <w:sz w:val="20"/>
        </w:rPr>
        <w:t>the Supplier refuses to eliminate or does not eliminate the Defects of the Services within the reasonable time limits set by the Buyer;</w:t>
      </w:r>
    </w:p>
    <w:p w14:paraId="57395403" w14:textId="6BD54B4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 Supplier breaches the </w:t>
      </w:r>
      <w:r w:rsidR="00563F57">
        <w:rPr>
          <w:rFonts w:ascii="Verdana" w:hAnsi="Verdana"/>
          <w:sz w:val="20"/>
        </w:rPr>
        <w:t>Contract</w:t>
      </w:r>
      <w:r>
        <w:rPr>
          <w:rFonts w:ascii="Verdana" w:hAnsi="Verdana"/>
          <w:sz w:val="20"/>
        </w:rPr>
        <w:t xml:space="preserve"> or laws and regulations and does not correct the breach within the time limit specified in the written claim of the Buyer;</w:t>
      </w:r>
    </w:p>
    <w:p w14:paraId="4D58ED1A" w14:textId="735AC7B1"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Pr>
          <w:rFonts w:ascii="Verdana" w:hAnsi="Verdana"/>
          <w:sz w:val="20"/>
        </w:rPr>
        <w:t xml:space="preserve">the Government of the Republic of Lithuania takes a decision under the procedure set by the Law on the Protection of Objects Critical for National Security, which confirms that the </w:t>
      </w:r>
      <w:r w:rsidR="00563F57">
        <w:rPr>
          <w:rFonts w:ascii="Verdana" w:hAnsi="Verdana"/>
          <w:sz w:val="20"/>
        </w:rPr>
        <w:t>Contract</w:t>
      </w:r>
      <w:r>
        <w:rPr>
          <w:rFonts w:ascii="Verdana" w:hAnsi="Verdana"/>
          <w:sz w:val="20"/>
        </w:rPr>
        <w:t xml:space="preserve"> does not meet national security interests (applicable if the Buyer operates in the areas that are considered to be a part of the economic sectors of strategic importance to ensuring national security or is considered to be a key entity);</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Pr>
          <w:rFonts w:ascii="Verdana" w:hAnsi="Verdana"/>
          <w:sz w:val="20"/>
        </w:rPr>
        <w:t>emergence of circumstances indicated Article 37(8) and/or Article 47(8) of the Law on Public Procurement.</w:t>
      </w:r>
    </w:p>
    <w:p w14:paraId="21CDD4A2" w14:textId="5EF0AA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w:t>
      </w:r>
      <w:r w:rsidR="00563F57">
        <w:rPr>
          <w:rFonts w:ascii="Verdana" w:hAnsi="Verdana"/>
          <w:sz w:val="20"/>
        </w:rPr>
        <w:t>Contract</w:t>
      </w:r>
      <w:r>
        <w:rPr>
          <w:rFonts w:ascii="Verdana" w:hAnsi="Verdana"/>
          <w:sz w:val="20"/>
        </w:rPr>
        <w:t xml:space="preserve"> shall be considered null and void if it is established that the performance of the </w:t>
      </w:r>
      <w:r w:rsidR="00563F57">
        <w:rPr>
          <w:rFonts w:ascii="Verdana" w:hAnsi="Verdana"/>
          <w:sz w:val="20"/>
        </w:rPr>
        <w:t>Contract</w:t>
      </w:r>
      <w:r>
        <w:rPr>
          <w:rFonts w:ascii="Verdana" w:hAnsi="Verdana"/>
          <w:sz w:val="20"/>
        </w:rPr>
        <w:t xml:space="preserve"> is contrary to mandatory international sanctions implemented in the Republic of Lithuania, as defined in the Law on Sanctions and other international, European Union and Lithuanian legal acts (at least one of the applicable sanctions). The moment of nullity of the </w:t>
      </w:r>
      <w:r w:rsidR="00563F57">
        <w:rPr>
          <w:rFonts w:ascii="Verdana" w:hAnsi="Verdana"/>
          <w:sz w:val="20"/>
        </w:rPr>
        <w:t>Contract</w:t>
      </w:r>
      <w:r>
        <w:rPr>
          <w:rFonts w:ascii="Verdana" w:hAnsi="Verdana"/>
          <w:sz w:val="20"/>
        </w:rPr>
        <w:t xml:space="preserve"> shall be determined in accordance with the said law.</w:t>
      </w:r>
    </w:p>
    <w:p w14:paraId="70630C7C" w14:textId="0C3F69A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Buyer shall immediately, but in any case not later than within 5 (five) days, unilaterally terminate the </w:t>
      </w:r>
      <w:r w:rsidR="00563F57">
        <w:rPr>
          <w:rFonts w:ascii="Verdana" w:hAnsi="Verdana"/>
          <w:sz w:val="20"/>
        </w:rPr>
        <w:t>Contract</w:t>
      </w:r>
      <w:r>
        <w:rPr>
          <w:rFonts w:ascii="Verdana" w:hAnsi="Verdana"/>
          <w:sz w:val="20"/>
        </w:rPr>
        <w:t xml:space="preserve"> or suspend its performance for the period of implementation of mandatory international sanctions as defined in the Law on Sanctions and other international, European Union and Lithuanian legal acts, notifying the Supplier about that in writing if the </w:t>
      </w:r>
      <w:r w:rsidR="00563F57">
        <w:rPr>
          <w:rFonts w:ascii="Verdana" w:hAnsi="Verdana"/>
          <w:sz w:val="20"/>
        </w:rPr>
        <w:t>Contract</w:t>
      </w:r>
      <w:r>
        <w:rPr>
          <w:rFonts w:ascii="Verdana" w:hAnsi="Verdana"/>
          <w:sz w:val="20"/>
        </w:rPr>
        <w:t xml:space="preserve"> entered into force </w:t>
      </w:r>
      <w:r w:rsidR="00EB2A3A" w:rsidRPr="00EB2A3A">
        <w:rPr>
          <w:rFonts w:ascii="Verdana" w:hAnsi="Verdana"/>
          <w:sz w:val="20"/>
        </w:rPr>
        <w:t>before the implementation of these international sanctions was established in the Republic of Lithuania</w:t>
      </w:r>
      <w:r>
        <w:rPr>
          <w:rFonts w:ascii="Verdana" w:hAnsi="Verdana"/>
          <w:sz w:val="20"/>
        </w:rPr>
        <w:t xml:space="preserve">. Assuming new obligations under the </w:t>
      </w:r>
      <w:r w:rsidR="00563F57">
        <w:rPr>
          <w:rFonts w:ascii="Verdana" w:hAnsi="Verdana"/>
          <w:sz w:val="20"/>
        </w:rPr>
        <w:t>Contract</w:t>
      </w:r>
      <w:r>
        <w:rPr>
          <w:rFonts w:ascii="Verdana" w:hAnsi="Verdana"/>
          <w:sz w:val="20"/>
        </w:rPr>
        <w:t>, performance of which would be contrary to international sanctions implemented in the Republic of Lithuania, shall be prohibited.</w:t>
      </w:r>
    </w:p>
    <w:p w14:paraId="22E2F5BF" w14:textId="117CF341"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If the </w:t>
      </w:r>
      <w:r w:rsidR="00563F57">
        <w:rPr>
          <w:rFonts w:ascii="Verdana" w:hAnsi="Verdana"/>
          <w:sz w:val="20"/>
        </w:rPr>
        <w:t>Contract</w:t>
      </w:r>
      <w:r>
        <w:rPr>
          <w:rFonts w:ascii="Verdana" w:hAnsi="Verdana"/>
          <w:sz w:val="20"/>
        </w:rPr>
        <w:t xml:space="preserve"> is terminated </w:t>
      </w:r>
      <w:r w:rsidR="007E5F5F">
        <w:rPr>
          <w:rFonts w:ascii="Verdana" w:hAnsi="Verdana"/>
          <w:sz w:val="20"/>
        </w:rPr>
        <w:t xml:space="preserve">by reason of a material breach of the Contract by the Supplier </w:t>
      </w:r>
      <w:r>
        <w:rPr>
          <w:rFonts w:ascii="Verdana" w:hAnsi="Verdana"/>
          <w:sz w:val="20"/>
        </w:rPr>
        <w:t xml:space="preserve">or unreasonable cessation of the performance of the </w:t>
      </w:r>
      <w:r w:rsidR="00563F57">
        <w:rPr>
          <w:rFonts w:ascii="Verdana" w:hAnsi="Verdana"/>
          <w:sz w:val="20"/>
        </w:rPr>
        <w:t>Contract</w:t>
      </w:r>
      <w:r>
        <w:rPr>
          <w:rFonts w:ascii="Verdana" w:hAnsi="Verdana"/>
          <w:sz w:val="20"/>
        </w:rPr>
        <w:t xml:space="preserve"> by the Supplier not in accordance with the procedure laid down in the </w:t>
      </w:r>
      <w:r w:rsidR="00563F57">
        <w:rPr>
          <w:rFonts w:ascii="Verdana" w:hAnsi="Verdana"/>
          <w:sz w:val="20"/>
        </w:rPr>
        <w:t>Contract</w:t>
      </w:r>
      <w:r>
        <w:rPr>
          <w:rFonts w:ascii="Verdana" w:hAnsi="Verdana"/>
          <w:sz w:val="20"/>
        </w:rPr>
        <w:t xml:space="preserve">, where the Special Terms do not provide that the proper performance of the </w:t>
      </w:r>
      <w:r w:rsidR="00563F57">
        <w:rPr>
          <w:rFonts w:ascii="Verdana" w:hAnsi="Verdana"/>
          <w:sz w:val="20"/>
        </w:rPr>
        <w:t>Contract</w:t>
      </w:r>
      <w:r>
        <w:rPr>
          <w:rFonts w:ascii="Verdana" w:hAnsi="Verdana"/>
          <w:sz w:val="20"/>
        </w:rPr>
        <w:t xml:space="preserve"> is secured with the </w:t>
      </w:r>
      <w:r w:rsidR="00563F57">
        <w:rPr>
          <w:rFonts w:ascii="Verdana" w:hAnsi="Verdana"/>
          <w:sz w:val="20"/>
        </w:rPr>
        <w:t>Contract</w:t>
      </w:r>
      <w:r>
        <w:rPr>
          <w:rFonts w:ascii="Verdana" w:hAnsi="Verdana"/>
          <w:sz w:val="20"/>
        </w:rPr>
        <w:t xml:space="preserve"> Performance Bond, the Supplier shall pay the Buyer a fine in the amount specified in the Special Terms and indemnify for damages related to the termination of the </w:t>
      </w:r>
      <w:r w:rsidR="00563F57">
        <w:rPr>
          <w:rFonts w:ascii="Verdana" w:hAnsi="Verdana"/>
          <w:sz w:val="20"/>
        </w:rPr>
        <w:t>Contract</w:t>
      </w:r>
      <w:r>
        <w:rPr>
          <w:rFonts w:ascii="Verdana" w:hAnsi="Verdana"/>
          <w:sz w:val="20"/>
        </w:rPr>
        <w:t xml:space="preserve">. If the Special Terms provide that proper performance of the </w:t>
      </w:r>
      <w:r w:rsidR="00563F57">
        <w:rPr>
          <w:rFonts w:ascii="Verdana" w:hAnsi="Verdana"/>
          <w:sz w:val="20"/>
        </w:rPr>
        <w:t>Contract</w:t>
      </w:r>
      <w:r>
        <w:rPr>
          <w:rFonts w:ascii="Verdana" w:hAnsi="Verdana"/>
          <w:sz w:val="20"/>
        </w:rPr>
        <w:t xml:space="preserve"> is secured with the </w:t>
      </w:r>
      <w:r w:rsidR="00563F57">
        <w:rPr>
          <w:rFonts w:ascii="Verdana" w:hAnsi="Verdana"/>
          <w:sz w:val="20"/>
        </w:rPr>
        <w:t>Contract</w:t>
      </w:r>
      <w:r>
        <w:rPr>
          <w:rFonts w:ascii="Verdana" w:hAnsi="Verdana"/>
          <w:sz w:val="20"/>
        </w:rPr>
        <w:t xml:space="preserve"> Performance Bond, the Supplier shall pay the Buyer the remaining part of the fine specified in the Special Terms and </w:t>
      </w:r>
      <w:r>
        <w:rPr>
          <w:rFonts w:ascii="Verdana" w:hAnsi="Verdana"/>
          <w:sz w:val="20"/>
        </w:rPr>
        <w:lastRenderedPageBreak/>
        <w:t xml:space="preserve">indemnify for damages related to the termination of the </w:t>
      </w:r>
      <w:r w:rsidR="00563F57">
        <w:rPr>
          <w:rFonts w:ascii="Verdana" w:hAnsi="Verdana"/>
          <w:sz w:val="20"/>
        </w:rPr>
        <w:t>Contract</w:t>
      </w:r>
      <w:r>
        <w:rPr>
          <w:rFonts w:ascii="Verdana" w:hAnsi="Verdana"/>
          <w:sz w:val="20"/>
        </w:rPr>
        <w:t xml:space="preserve"> to the extent they are not covered by the </w:t>
      </w:r>
      <w:r w:rsidR="00563F57">
        <w:rPr>
          <w:rFonts w:ascii="Verdana" w:hAnsi="Verdana"/>
          <w:sz w:val="20"/>
        </w:rPr>
        <w:t>Contract</w:t>
      </w:r>
      <w:r>
        <w:rPr>
          <w:rFonts w:ascii="Verdana" w:hAnsi="Verdana"/>
          <w:sz w:val="20"/>
        </w:rPr>
        <w:t xml:space="preserve"> Performance Bond. If the Buyer </w:t>
      </w:r>
      <w:r w:rsidR="00EB2A3A">
        <w:rPr>
          <w:rFonts w:ascii="Verdana" w:hAnsi="Verdana"/>
          <w:sz w:val="20"/>
        </w:rPr>
        <w:t xml:space="preserve">claims </w:t>
      </w:r>
      <w:r>
        <w:rPr>
          <w:rFonts w:ascii="Verdana" w:hAnsi="Verdana"/>
          <w:sz w:val="20"/>
        </w:rPr>
        <w:t xml:space="preserve">damages, the fine amount shall be included into </w:t>
      </w:r>
      <w:r w:rsidR="00EB2A3A">
        <w:rPr>
          <w:rFonts w:ascii="Verdana" w:hAnsi="Verdana"/>
          <w:sz w:val="20"/>
        </w:rPr>
        <w:t xml:space="preserve">the </w:t>
      </w:r>
      <w:r>
        <w:rPr>
          <w:rFonts w:ascii="Verdana" w:hAnsi="Verdana"/>
          <w:sz w:val="20"/>
        </w:rPr>
        <w:t>damages.</w:t>
      </w:r>
    </w:p>
    <w:p w14:paraId="77FA6E3C" w14:textId="4379DF2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Buyer shall have the right to terminate the </w:t>
      </w:r>
      <w:r w:rsidR="00563F57">
        <w:rPr>
          <w:rFonts w:ascii="Verdana" w:hAnsi="Verdana"/>
          <w:sz w:val="20"/>
        </w:rPr>
        <w:t>Contract</w:t>
      </w:r>
      <w:r>
        <w:rPr>
          <w:rFonts w:ascii="Verdana" w:hAnsi="Verdana"/>
          <w:sz w:val="20"/>
        </w:rPr>
        <w:t xml:space="preserve"> unilaterally also in other cases established in the Special Terms (if applicable), laws and regulations.</w:t>
      </w:r>
    </w:p>
    <w:p w14:paraId="5D63E96F" w14:textId="30F7B06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w:t>
      </w:r>
      <w:r w:rsidR="00563F57">
        <w:rPr>
          <w:rFonts w:ascii="Verdana" w:hAnsi="Verdana"/>
          <w:sz w:val="20"/>
        </w:rPr>
        <w:t>Contract</w:t>
      </w:r>
      <w:r>
        <w:rPr>
          <w:rFonts w:ascii="Verdana" w:hAnsi="Verdana"/>
          <w:sz w:val="20"/>
        </w:rPr>
        <w:t xml:space="preserve"> shall be deemed to be terminated on the day following the expiry of the </w:t>
      </w:r>
      <w:r w:rsidR="00563F57">
        <w:rPr>
          <w:rFonts w:ascii="Verdana" w:hAnsi="Verdana"/>
          <w:sz w:val="20"/>
        </w:rPr>
        <w:t>Contract</w:t>
      </w:r>
      <w:r>
        <w:rPr>
          <w:rFonts w:ascii="Verdana" w:hAnsi="Verdana"/>
          <w:sz w:val="20"/>
        </w:rPr>
        <w:t xml:space="preserve"> termination notice.</w:t>
      </w:r>
    </w:p>
    <w:p w14:paraId="5CFF280E" w14:textId="44B57B4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In cases where the Supplier corrects a breach or </w:t>
      </w:r>
      <w:r w:rsidR="00EB2A3A">
        <w:rPr>
          <w:rFonts w:ascii="Verdana" w:hAnsi="Verdana"/>
          <w:sz w:val="20"/>
        </w:rPr>
        <w:t xml:space="preserve">where </w:t>
      </w:r>
      <w:r>
        <w:rPr>
          <w:rFonts w:ascii="Verdana" w:hAnsi="Verdana"/>
          <w:sz w:val="20"/>
        </w:rPr>
        <w:t xml:space="preserve">the circumstances that led to the initiation of the </w:t>
      </w:r>
      <w:r w:rsidR="00563F57">
        <w:rPr>
          <w:rFonts w:ascii="Verdana" w:hAnsi="Verdana"/>
          <w:sz w:val="20"/>
        </w:rPr>
        <w:t>Contract</w:t>
      </w:r>
      <w:r>
        <w:rPr>
          <w:rFonts w:ascii="Verdana" w:hAnsi="Verdana"/>
          <w:sz w:val="20"/>
        </w:rPr>
        <w:t xml:space="preserve"> termination procedure disappear, the </w:t>
      </w:r>
      <w:r w:rsidR="00563F57">
        <w:rPr>
          <w:rFonts w:ascii="Verdana" w:hAnsi="Verdana"/>
          <w:sz w:val="20"/>
        </w:rPr>
        <w:t>Contract</w:t>
      </w:r>
      <w:r>
        <w:rPr>
          <w:rFonts w:ascii="Verdana" w:hAnsi="Verdana"/>
          <w:sz w:val="20"/>
        </w:rPr>
        <w:t xml:space="preserve"> may not be terminated and the </w:t>
      </w:r>
      <w:r w:rsidR="00563F57">
        <w:rPr>
          <w:rFonts w:ascii="Verdana" w:hAnsi="Verdana"/>
          <w:sz w:val="20"/>
        </w:rPr>
        <w:t>Contract</w:t>
      </w:r>
      <w:r>
        <w:rPr>
          <w:rFonts w:ascii="Verdana" w:hAnsi="Verdana"/>
          <w:sz w:val="20"/>
        </w:rPr>
        <w:t xml:space="preserve"> termination notice shall lose effect if the Supplier provides information about the correction of the breach or the disappearance of the circumstances that led to the initiation of the </w:t>
      </w:r>
      <w:r w:rsidR="00563F57">
        <w:rPr>
          <w:rFonts w:ascii="Verdana" w:hAnsi="Verdana"/>
          <w:sz w:val="20"/>
        </w:rPr>
        <w:t>Contract</w:t>
      </w:r>
      <w:r>
        <w:rPr>
          <w:rFonts w:ascii="Verdana" w:hAnsi="Verdana"/>
          <w:sz w:val="20"/>
        </w:rPr>
        <w:t xml:space="preserve"> termination procedure.</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33E9CC5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Pr>
          <w:rFonts w:ascii="Verdana" w:hAnsi="Verdana"/>
          <w:b/>
          <w:sz w:val="20"/>
        </w:rPr>
        <w:t xml:space="preserve">Termination of the </w:t>
      </w:r>
      <w:r w:rsidR="00563F57">
        <w:rPr>
          <w:rFonts w:ascii="Verdana" w:hAnsi="Verdana"/>
          <w:b/>
          <w:sz w:val="20"/>
        </w:rPr>
        <w:t>Contract</w:t>
      </w:r>
      <w:r>
        <w:rPr>
          <w:rFonts w:ascii="Verdana" w:hAnsi="Verdana"/>
          <w:b/>
          <w:sz w:val="20"/>
        </w:rPr>
        <w:t xml:space="preserve"> on the Supplier’s initiative</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4A6AB02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Supplier shall have the right to terminate the </w:t>
      </w:r>
      <w:r w:rsidR="00563F57">
        <w:rPr>
          <w:rFonts w:ascii="Verdana" w:hAnsi="Verdana"/>
          <w:sz w:val="20"/>
        </w:rPr>
        <w:t>Contract</w:t>
      </w:r>
      <w:r>
        <w:rPr>
          <w:rFonts w:ascii="Verdana" w:hAnsi="Verdana"/>
          <w:sz w:val="20"/>
        </w:rPr>
        <w:t xml:space="preserve"> unilaterally, having given a written notice to the Buyer at least 30 (thirty) days in advance</w:t>
      </w:r>
      <w:r w:rsidR="00EB2A3A">
        <w:rPr>
          <w:rFonts w:ascii="Verdana" w:hAnsi="Verdana"/>
          <w:sz w:val="20"/>
        </w:rPr>
        <w:t>,</w:t>
      </w:r>
      <w:r>
        <w:rPr>
          <w:rFonts w:ascii="Verdana" w:hAnsi="Verdana"/>
          <w:sz w:val="20"/>
        </w:rPr>
        <w:t xml:space="preserve"> if the Buyer is late to pay the Supplier (except for cases when the Buyer exercises its right to withhold payments), and the Buyer’s debt to the Supplier is more than 20 (twenty) percent of the Initial Contract Value and the Buyer, upon receipt of the Supplier’s claim, does not pay the amount due to the Supplier within 30 (thirty) days.</w:t>
      </w:r>
    </w:p>
    <w:p w14:paraId="0B348C5C" w14:textId="32B8506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Supplier has the right to unilaterally terminate the </w:t>
      </w:r>
      <w:r w:rsidR="00563F57">
        <w:rPr>
          <w:rFonts w:ascii="Verdana" w:hAnsi="Verdana"/>
          <w:sz w:val="20"/>
        </w:rPr>
        <w:t>Contract</w:t>
      </w:r>
      <w:r>
        <w:rPr>
          <w:rFonts w:ascii="Verdana" w:hAnsi="Verdana"/>
          <w:sz w:val="20"/>
        </w:rPr>
        <w:t>, having given a written notice to the Buyer at least 10 (ten) days in advance if:</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bankruptcy proceedings are instituted against the Buyer, its bankruptcy procedure is started out of court, it becomes insolvent or there is a probability of its insolvency, the Buyer suspends its activities or similar situations arise in accordance with the procedure laid down in laws and regulations;</w:t>
      </w:r>
    </w:p>
    <w:p w14:paraId="6D026AAA" w14:textId="41EAD1B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 Buyer breaches the </w:t>
      </w:r>
      <w:r w:rsidR="00563F57">
        <w:rPr>
          <w:rFonts w:ascii="Verdana" w:hAnsi="Verdana"/>
          <w:sz w:val="20"/>
        </w:rPr>
        <w:t>Contract</w:t>
      </w:r>
      <w:r>
        <w:rPr>
          <w:rFonts w:ascii="Verdana" w:hAnsi="Verdana"/>
          <w:sz w:val="20"/>
        </w:rPr>
        <w:t xml:space="preserve"> or laws and regulations and does not correct the breach within the time limit specified in the written claim of the Supplier, except in the case specified in clause 22.3.1 of the General Terms.</w:t>
      </w:r>
    </w:p>
    <w:p w14:paraId="10C2F585" w14:textId="3D39141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If the circumstances indicated in clause 22.3.1 of the General Terms pertain only to a separate part or a separate Amendment </w:t>
      </w:r>
      <w:r w:rsidR="00563F57">
        <w:rPr>
          <w:rFonts w:ascii="Verdana" w:hAnsi="Verdana"/>
          <w:sz w:val="20"/>
        </w:rPr>
        <w:t>Contract</w:t>
      </w:r>
      <w:r>
        <w:rPr>
          <w:rFonts w:ascii="Verdana" w:hAnsi="Verdana"/>
          <w:sz w:val="20"/>
        </w:rPr>
        <w:t xml:space="preserve">, the Supplier shall have the right to terminate </w:t>
      </w:r>
      <w:r w:rsidR="00563F57">
        <w:rPr>
          <w:rFonts w:ascii="Verdana" w:hAnsi="Verdana"/>
          <w:sz w:val="20"/>
        </w:rPr>
        <w:t>Contract</w:t>
      </w:r>
      <w:r>
        <w:rPr>
          <w:rFonts w:ascii="Verdana" w:hAnsi="Verdana"/>
          <w:sz w:val="20"/>
        </w:rPr>
        <w:t xml:space="preserve"> only in respect of that part or to terminate only such Amendment </w:t>
      </w:r>
      <w:r w:rsidR="00563F57">
        <w:rPr>
          <w:rFonts w:ascii="Verdana" w:hAnsi="Verdana"/>
          <w:sz w:val="20"/>
        </w:rPr>
        <w:t>Contract</w:t>
      </w:r>
      <w:r>
        <w:rPr>
          <w:rFonts w:ascii="Verdana" w:hAnsi="Verdana"/>
          <w:sz w:val="20"/>
        </w:rPr>
        <w:t>.</w:t>
      </w:r>
    </w:p>
    <w:p w14:paraId="2251A93D" w14:textId="5159F4F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Supplier shall have the right to terminate the </w:t>
      </w:r>
      <w:r w:rsidR="00563F57">
        <w:rPr>
          <w:rFonts w:ascii="Verdana" w:hAnsi="Verdana"/>
          <w:sz w:val="20"/>
        </w:rPr>
        <w:t>Contract</w:t>
      </w:r>
      <w:r>
        <w:rPr>
          <w:rFonts w:ascii="Verdana" w:hAnsi="Verdana"/>
          <w:sz w:val="20"/>
        </w:rPr>
        <w:t xml:space="preserve"> unilaterally also in other cases established in laws and regulations.</w:t>
      </w:r>
    </w:p>
    <w:p w14:paraId="31D64C4C" w14:textId="396C0FA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If the </w:t>
      </w:r>
      <w:r w:rsidR="00563F57">
        <w:rPr>
          <w:rFonts w:ascii="Verdana" w:hAnsi="Verdana"/>
          <w:sz w:val="20"/>
        </w:rPr>
        <w:t>Contract</w:t>
      </w:r>
      <w:r>
        <w:rPr>
          <w:rFonts w:ascii="Verdana" w:hAnsi="Verdana"/>
          <w:sz w:val="20"/>
        </w:rPr>
        <w:t xml:space="preserve"> is terminated by reason of a material breach of the </w:t>
      </w:r>
      <w:r w:rsidR="00563F57">
        <w:rPr>
          <w:rFonts w:ascii="Verdana" w:hAnsi="Verdana"/>
          <w:sz w:val="20"/>
        </w:rPr>
        <w:t>Contract</w:t>
      </w:r>
      <w:r>
        <w:rPr>
          <w:rFonts w:ascii="Verdana" w:hAnsi="Verdana"/>
          <w:sz w:val="20"/>
        </w:rPr>
        <w:t xml:space="preserve"> by the Buyer or unreasonable cessation of the performance of the </w:t>
      </w:r>
      <w:r w:rsidR="00563F57">
        <w:rPr>
          <w:rFonts w:ascii="Verdana" w:hAnsi="Verdana"/>
          <w:sz w:val="20"/>
        </w:rPr>
        <w:t>Contract</w:t>
      </w:r>
      <w:r>
        <w:rPr>
          <w:rFonts w:ascii="Verdana" w:hAnsi="Verdana"/>
          <w:sz w:val="20"/>
        </w:rPr>
        <w:t xml:space="preserve"> by the Buyer not in accordance with the procedure laid down in the </w:t>
      </w:r>
      <w:r w:rsidR="00563F57">
        <w:rPr>
          <w:rFonts w:ascii="Verdana" w:hAnsi="Verdana"/>
          <w:sz w:val="20"/>
        </w:rPr>
        <w:t>Contract</w:t>
      </w:r>
      <w:r>
        <w:rPr>
          <w:rFonts w:ascii="Verdana" w:hAnsi="Verdana"/>
          <w:sz w:val="20"/>
        </w:rPr>
        <w:t xml:space="preserve">, the Buyer shall pay the Supplier a fine in the amount specified in the Special Terms and indemnify for damages related to the termination of the </w:t>
      </w:r>
      <w:r w:rsidR="00563F57">
        <w:rPr>
          <w:rFonts w:ascii="Verdana" w:hAnsi="Verdana"/>
          <w:sz w:val="20"/>
        </w:rPr>
        <w:t>Contract</w:t>
      </w:r>
      <w:r>
        <w:rPr>
          <w:rFonts w:ascii="Verdana" w:hAnsi="Verdana"/>
          <w:sz w:val="20"/>
        </w:rPr>
        <w:t>.</w:t>
      </w:r>
    </w:p>
    <w:p w14:paraId="0539CFDD" w14:textId="40375E01"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w:t>
      </w:r>
      <w:r w:rsidR="00563F57">
        <w:rPr>
          <w:rFonts w:ascii="Verdana" w:hAnsi="Verdana"/>
          <w:sz w:val="20"/>
        </w:rPr>
        <w:t>Contract</w:t>
      </w:r>
      <w:r>
        <w:rPr>
          <w:rFonts w:ascii="Verdana" w:hAnsi="Verdana"/>
          <w:sz w:val="20"/>
        </w:rPr>
        <w:t xml:space="preserve"> shall be deemed to be terminated on the day following the expiry of the </w:t>
      </w:r>
      <w:r w:rsidR="00563F57">
        <w:rPr>
          <w:rFonts w:ascii="Verdana" w:hAnsi="Verdana"/>
          <w:sz w:val="20"/>
        </w:rPr>
        <w:t>Contract</w:t>
      </w:r>
      <w:r>
        <w:rPr>
          <w:rFonts w:ascii="Verdana" w:hAnsi="Verdana"/>
          <w:sz w:val="20"/>
        </w:rPr>
        <w:t xml:space="preserve"> termination notice.</w:t>
      </w:r>
    </w:p>
    <w:p w14:paraId="15E7F301" w14:textId="0707D1E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In cases where the Buyer corrects a breach during the </w:t>
      </w:r>
      <w:r w:rsidR="00563F57">
        <w:rPr>
          <w:rFonts w:ascii="Verdana" w:hAnsi="Verdana"/>
          <w:sz w:val="20"/>
        </w:rPr>
        <w:t>Contract</w:t>
      </w:r>
      <w:r>
        <w:rPr>
          <w:rFonts w:ascii="Verdana" w:hAnsi="Verdana"/>
          <w:sz w:val="20"/>
        </w:rPr>
        <w:t xml:space="preserve"> termination notice period or </w:t>
      </w:r>
      <w:r w:rsidR="00686F31">
        <w:rPr>
          <w:rFonts w:ascii="Verdana" w:hAnsi="Verdana"/>
          <w:sz w:val="20"/>
        </w:rPr>
        <w:t xml:space="preserve">where </w:t>
      </w:r>
      <w:r>
        <w:rPr>
          <w:rFonts w:ascii="Verdana" w:hAnsi="Verdana"/>
          <w:sz w:val="20"/>
        </w:rPr>
        <w:t xml:space="preserve">the circumstances that led to the initiation of the </w:t>
      </w:r>
      <w:r w:rsidR="00563F57">
        <w:rPr>
          <w:rFonts w:ascii="Verdana" w:hAnsi="Verdana"/>
          <w:sz w:val="20"/>
        </w:rPr>
        <w:t>Contract</w:t>
      </w:r>
      <w:r>
        <w:rPr>
          <w:rFonts w:ascii="Verdana" w:hAnsi="Verdana"/>
          <w:sz w:val="20"/>
        </w:rPr>
        <w:t xml:space="preserve"> termination procedure disappear, the </w:t>
      </w:r>
      <w:r w:rsidR="00563F57">
        <w:rPr>
          <w:rFonts w:ascii="Verdana" w:hAnsi="Verdana"/>
          <w:sz w:val="20"/>
        </w:rPr>
        <w:t>Contract</w:t>
      </w:r>
      <w:r>
        <w:rPr>
          <w:rFonts w:ascii="Verdana" w:hAnsi="Verdana"/>
          <w:sz w:val="20"/>
        </w:rPr>
        <w:t xml:space="preserve"> may not be terminated and the </w:t>
      </w:r>
      <w:r w:rsidR="00563F57">
        <w:rPr>
          <w:rFonts w:ascii="Verdana" w:hAnsi="Verdana"/>
          <w:sz w:val="20"/>
        </w:rPr>
        <w:t>Contract</w:t>
      </w:r>
      <w:r>
        <w:rPr>
          <w:rFonts w:ascii="Verdana" w:hAnsi="Verdana"/>
          <w:sz w:val="20"/>
        </w:rPr>
        <w:t xml:space="preserve"> termination notice shall lose effect if the Buyer informs the Supplier about the correction of the breach or the disappearance of the circumstances that led to the initiation of the </w:t>
      </w:r>
      <w:r w:rsidR="00563F57">
        <w:rPr>
          <w:rFonts w:ascii="Verdana" w:hAnsi="Verdana"/>
          <w:sz w:val="20"/>
        </w:rPr>
        <w:t>Contract</w:t>
      </w:r>
      <w:r>
        <w:rPr>
          <w:rFonts w:ascii="Verdana" w:hAnsi="Verdana"/>
          <w:sz w:val="20"/>
        </w:rPr>
        <w:t xml:space="preserve"> termination procedure.</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59053DD4"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lastRenderedPageBreak/>
        <w:t xml:space="preserve">Rights and obligations of the Parties in case of the termination of the </w:t>
      </w:r>
      <w:r w:rsidR="00563F57">
        <w:rPr>
          <w:rFonts w:ascii="Verdana" w:hAnsi="Verdana"/>
          <w:b/>
          <w:sz w:val="20"/>
        </w:rPr>
        <w:t>Contract</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7921593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Termination of the </w:t>
      </w:r>
      <w:r w:rsidR="00563F57">
        <w:rPr>
          <w:rFonts w:ascii="Verdana" w:hAnsi="Verdana"/>
          <w:sz w:val="20"/>
        </w:rPr>
        <w:t>Contract</w:t>
      </w:r>
      <w:r>
        <w:rPr>
          <w:rFonts w:ascii="Verdana" w:hAnsi="Verdana"/>
          <w:sz w:val="20"/>
        </w:rPr>
        <w:t xml:space="preserve"> shall not affect the validity of the Terms of the </w:t>
      </w:r>
      <w:r w:rsidR="00563F57">
        <w:rPr>
          <w:rFonts w:ascii="Verdana" w:hAnsi="Verdana"/>
          <w:sz w:val="20"/>
        </w:rPr>
        <w:t>Contract</w:t>
      </w:r>
      <w:r>
        <w:rPr>
          <w:rFonts w:ascii="Verdana" w:hAnsi="Verdana"/>
          <w:sz w:val="20"/>
        </w:rPr>
        <w:t xml:space="preserve"> that establish the dispute resolution procedure and other Terms of the </w:t>
      </w:r>
      <w:r w:rsidR="00563F57">
        <w:rPr>
          <w:rFonts w:ascii="Verdana" w:hAnsi="Verdana"/>
          <w:sz w:val="20"/>
        </w:rPr>
        <w:t>Contract</w:t>
      </w:r>
      <w:r>
        <w:rPr>
          <w:rFonts w:ascii="Verdana" w:hAnsi="Verdana"/>
          <w:sz w:val="20"/>
        </w:rPr>
        <w:t xml:space="preserve">, which, according to their essence, survive the termination of the </w:t>
      </w:r>
      <w:r w:rsidR="00563F57">
        <w:rPr>
          <w:rFonts w:ascii="Verdana" w:hAnsi="Verdana"/>
          <w:sz w:val="20"/>
        </w:rPr>
        <w:t>Contract</w:t>
      </w:r>
      <w:r>
        <w:rPr>
          <w:rFonts w:ascii="Verdana" w:hAnsi="Verdana"/>
          <w:sz w:val="20"/>
        </w:rPr>
        <w:t>.</w:t>
      </w:r>
    </w:p>
    <w:p w14:paraId="4185A0B5" w14:textId="40B9D4F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Upon termination of the </w:t>
      </w:r>
      <w:r w:rsidR="00563F57">
        <w:rPr>
          <w:rFonts w:ascii="Verdana" w:hAnsi="Verdana"/>
          <w:sz w:val="20"/>
        </w:rPr>
        <w:t>Contract</w:t>
      </w:r>
      <w:r>
        <w:rPr>
          <w:rFonts w:ascii="Verdana" w:hAnsi="Verdana"/>
          <w:sz w:val="20"/>
        </w:rPr>
        <w:t>, the Parties must:</w:t>
      </w:r>
    </w:p>
    <w:p w14:paraId="3E730AC2" w14:textId="2179E58A"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get satisfied that the Services provided and other actions performed before the </w:t>
      </w:r>
      <w:r w:rsidR="00563F57">
        <w:rPr>
          <w:rFonts w:ascii="Verdana" w:hAnsi="Verdana"/>
          <w:sz w:val="20"/>
        </w:rPr>
        <w:t>Contract</w:t>
      </w:r>
      <w:r>
        <w:rPr>
          <w:rFonts w:ascii="Verdana" w:hAnsi="Verdana"/>
          <w:sz w:val="20"/>
        </w:rPr>
        <w:t xml:space="preserve"> termination date are in line with the requirements of the </w:t>
      </w:r>
      <w:r w:rsidR="00563F57">
        <w:rPr>
          <w:rFonts w:ascii="Verdana" w:hAnsi="Verdana"/>
          <w:sz w:val="20"/>
        </w:rPr>
        <w:t>Contract</w:t>
      </w:r>
      <w:r>
        <w:rPr>
          <w:rFonts w:ascii="Verdana" w:hAnsi="Verdana"/>
          <w:sz w:val="20"/>
        </w:rPr>
        <w:t xml:space="preserve"> and the Parties </w:t>
      </w:r>
      <w:r w:rsidR="00686F31">
        <w:rPr>
          <w:rFonts w:ascii="Verdana" w:hAnsi="Verdana"/>
          <w:sz w:val="20"/>
        </w:rPr>
        <w:t>will</w:t>
      </w:r>
      <w:r>
        <w:rPr>
          <w:rFonts w:ascii="Verdana" w:hAnsi="Verdana"/>
          <w:sz w:val="20"/>
        </w:rPr>
        <w:t xml:space="preserve"> not make any claims against each other about it;</w:t>
      </w:r>
    </w:p>
    <w:p w14:paraId="5E70877F" w14:textId="4A04D85A"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settle accounts for the Services provided before the </w:t>
      </w:r>
      <w:r w:rsidR="00563F57">
        <w:rPr>
          <w:rFonts w:ascii="Verdana" w:hAnsi="Verdana"/>
          <w:sz w:val="20"/>
        </w:rPr>
        <w:t>Contract</w:t>
      </w:r>
      <w:r>
        <w:rPr>
          <w:rFonts w:ascii="Verdana" w:hAnsi="Verdana"/>
          <w:sz w:val="20"/>
        </w:rPr>
        <w:t xml:space="preserve"> termination date, which are in line with the requirements of the </w:t>
      </w:r>
      <w:r w:rsidR="00563F57">
        <w:rPr>
          <w:rFonts w:ascii="Verdana" w:hAnsi="Verdana"/>
          <w:sz w:val="20"/>
        </w:rPr>
        <w:t>Contract</w:t>
      </w:r>
      <w:r>
        <w:rPr>
          <w:rFonts w:ascii="Verdana" w:hAnsi="Verdana"/>
          <w:sz w:val="20"/>
        </w:rPr>
        <w:t>;</w:t>
      </w:r>
    </w:p>
    <w:p w14:paraId="1E0AF6DE" w14:textId="6226C5A5"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transfer to each other all documents that had to be transferred according to the provisions of the </w:t>
      </w:r>
      <w:r w:rsidR="00563F57">
        <w:rPr>
          <w:rFonts w:ascii="Verdana" w:hAnsi="Verdana"/>
          <w:sz w:val="20"/>
        </w:rPr>
        <w:t>Contract</w:t>
      </w:r>
      <w:r>
        <w:rPr>
          <w:rFonts w:ascii="Verdana" w:hAnsi="Verdana"/>
          <w:sz w:val="20"/>
        </w:rPr>
        <w:t xml:space="preserve"> within 10 (ten) days as of the receipt of the </w:t>
      </w:r>
      <w:r w:rsidR="00563F57">
        <w:rPr>
          <w:rFonts w:ascii="Verdana" w:hAnsi="Verdana"/>
          <w:sz w:val="20"/>
        </w:rPr>
        <w:t>Contract</w:t>
      </w:r>
      <w:r>
        <w:rPr>
          <w:rFonts w:ascii="Verdana" w:hAnsi="Verdana"/>
          <w:sz w:val="20"/>
        </w:rPr>
        <w:t xml:space="preserve"> termination notice and the date of making the Amendment </w:t>
      </w:r>
      <w:r w:rsidR="00563F57">
        <w:rPr>
          <w:rFonts w:ascii="Verdana" w:hAnsi="Verdana"/>
          <w:sz w:val="20"/>
        </w:rPr>
        <w:t>Contract</w:t>
      </w:r>
      <w:r>
        <w:rPr>
          <w:rFonts w:ascii="Verdana" w:hAnsi="Verdana"/>
          <w:sz w:val="20"/>
        </w:rPr>
        <w:t xml:space="preserve"> on the termination of the </w:t>
      </w:r>
      <w:r w:rsidR="00563F57">
        <w:rPr>
          <w:rFonts w:ascii="Verdana" w:hAnsi="Verdana"/>
          <w:sz w:val="20"/>
        </w:rPr>
        <w:t>Contract</w:t>
      </w:r>
      <w:r>
        <w:rPr>
          <w:rFonts w:ascii="Verdana" w:hAnsi="Verdana"/>
          <w:sz w:val="20"/>
        </w:rPr>
        <w:t>.</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773EF180"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Pr>
          <w:rFonts w:ascii="Verdana" w:hAnsi="Verdana"/>
          <w:b/>
          <w:caps/>
          <w:sz w:val="20"/>
        </w:rPr>
        <w:t xml:space="preserve">CHANGE OF </w:t>
      </w:r>
      <w:r w:rsidR="004C5A7A">
        <w:rPr>
          <w:rFonts w:ascii="Verdana" w:hAnsi="Verdana"/>
          <w:b/>
          <w:caps/>
          <w:sz w:val="20"/>
        </w:rPr>
        <w:t>THE</w:t>
      </w:r>
      <w:r>
        <w:rPr>
          <w:rFonts w:ascii="Verdana" w:hAnsi="Verdana"/>
          <w:b/>
          <w:caps/>
          <w:sz w:val="20"/>
        </w:rPr>
        <w:t xml:space="preserve"> MODEL OR </w:t>
      </w:r>
      <w:r w:rsidR="004C5A7A">
        <w:rPr>
          <w:rFonts w:ascii="Verdana" w:hAnsi="Verdana"/>
          <w:b/>
          <w:caps/>
          <w:sz w:val="20"/>
        </w:rPr>
        <w:t xml:space="preserve">the </w:t>
      </w:r>
      <w:r>
        <w:rPr>
          <w:rFonts w:ascii="Verdana" w:hAnsi="Verdana"/>
          <w:b/>
          <w:caps/>
          <w:sz w:val="20"/>
        </w:rPr>
        <w:t xml:space="preserve">MANUFACTURER OF GOODS </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Pr>
          <w:rFonts w:ascii="Verdana" w:hAnsi="Verdana"/>
          <w:sz w:val="20"/>
        </w:rPr>
        <w:t>In cases when goods are purchased together with the Services, the Supplier has the right to change the model and/or the manufacturer of goods, if all of the following conditions are met:</w:t>
      </w:r>
    </w:p>
    <w:p w14:paraId="1427701A" w14:textId="38F4070A" w:rsidR="00027B83" w:rsidRPr="00CF45A7" w:rsidRDefault="000B0897" w:rsidP="00CF45A7">
      <w:pPr>
        <w:pStyle w:val="ListParagraph"/>
        <w:numPr>
          <w:ilvl w:val="2"/>
          <w:numId w:val="2"/>
        </w:numPr>
        <w:spacing w:line="276" w:lineRule="auto"/>
        <w:ind w:firstLine="709"/>
        <w:jc w:val="both"/>
        <w:rPr>
          <w:rFonts w:ascii="Verdana" w:hAnsi="Verdana"/>
          <w:sz w:val="20"/>
        </w:rPr>
      </w:pPr>
      <w:r>
        <w:rPr>
          <w:rFonts w:ascii="Verdana" w:hAnsi="Verdana"/>
          <w:sz w:val="20"/>
        </w:rPr>
        <w:t>the goods indicated in the Supplier’s tender are no longer manufactured or their supply is in fact disrupted and the manufacturer’s confirmation of this has been received, and/or the goods, their manufacturer pose threat to national security and/or supply of such goods is in conflict with mandatory international sanctions implemented in the Republic of Lithuania, as defined in the Law on Sanctions</w:t>
      </w:r>
      <w:r w:rsidR="0090742B">
        <w:rPr>
          <w:rFonts w:ascii="Verdana" w:hAnsi="Verdana"/>
          <w:sz w:val="20"/>
        </w:rPr>
        <w:t>,</w:t>
      </w:r>
      <w:r>
        <w:rPr>
          <w:rFonts w:ascii="Verdana" w:hAnsi="Verdana"/>
          <w:sz w:val="20"/>
        </w:rPr>
        <w:t xml:space="preserve"> and/or the goods, their constituent parts and/or the manufacturer are not in line with the provisions of Article 45(2</w:t>
      </w:r>
      <w:r>
        <w:rPr>
          <w:rFonts w:ascii="Verdana" w:hAnsi="Verdana"/>
          <w:sz w:val="20"/>
          <w:vertAlign w:val="superscript"/>
        </w:rPr>
        <w:t>1</w:t>
      </w:r>
      <w:r>
        <w:rPr>
          <w:rFonts w:ascii="Verdana" w:hAnsi="Verdana"/>
          <w:sz w:val="20"/>
        </w:rPr>
        <w:t>) of the Law on Public Procurement;</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Pr>
          <w:rFonts w:ascii="Verdana" w:hAnsi="Verdana"/>
          <w:sz w:val="20"/>
        </w:rPr>
        <w:t>if the replacement goods fully meet all the requirements of the procurement documents, their quality is not worse, but equivalent or better than the quality of the goods specified in the Supplier’s tender and the Supplier presents documents in confirmation of this. If the Supplier provided samples of the goods during the procurement procedures, the delivered goods must be of at least the same quality as the samples provided;</w:t>
      </w:r>
    </w:p>
    <w:p w14:paraId="6B0BEDC3" w14:textId="7E66D5A4" w:rsidR="00027B83" w:rsidRPr="00CF45A7" w:rsidRDefault="000B0897" w:rsidP="00CF45A7">
      <w:pPr>
        <w:pStyle w:val="ListParagraph"/>
        <w:numPr>
          <w:ilvl w:val="2"/>
          <w:numId w:val="2"/>
        </w:numPr>
        <w:spacing w:line="276" w:lineRule="auto"/>
        <w:ind w:firstLine="709"/>
        <w:jc w:val="both"/>
        <w:rPr>
          <w:rFonts w:ascii="Verdana" w:hAnsi="Verdana"/>
          <w:sz w:val="20"/>
        </w:rPr>
      </w:pPr>
      <w:r>
        <w:rPr>
          <w:rFonts w:ascii="Verdana" w:hAnsi="Verdana"/>
          <w:sz w:val="20"/>
        </w:rPr>
        <w:t xml:space="preserve">if no later than 10 (ten) days before the expected change of the goods the Supplier made a written request to the Buyer along with the documents supporting the change and received the written consent of the Buyer. The Buyer shall have the right to object to the change of goods and shall have the right to terminate the </w:t>
      </w:r>
      <w:r w:rsidR="00563F57">
        <w:rPr>
          <w:rFonts w:ascii="Verdana" w:hAnsi="Verdana"/>
          <w:sz w:val="20"/>
        </w:rPr>
        <w:t>Contract</w:t>
      </w:r>
      <w:r>
        <w:rPr>
          <w:rFonts w:ascii="Verdana" w:hAnsi="Verdana"/>
          <w:sz w:val="20"/>
        </w:rPr>
        <w:t xml:space="preserve"> if the Supplier has not provided evidence or the evidence submitted does not </w:t>
      </w:r>
      <w:r w:rsidR="0090742B">
        <w:rPr>
          <w:rFonts w:ascii="Verdana" w:hAnsi="Verdana"/>
          <w:sz w:val="20"/>
        </w:rPr>
        <w:t xml:space="preserve">prove that </w:t>
      </w:r>
      <w:r>
        <w:rPr>
          <w:rFonts w:ascii="Verdana" w:hAnsi="Verdana"/>
          <w:sz w:val="20"/>
        </w:rPr>
        <w:t xml:space="preserve">the replacement goods comply with the procurement documents or are of equal or better quality than the goods specified in the </w:t>
      </w:r>
      <w:r w:rsidR="00563F57">
        <w:rPr>
          <w:rFonts w:ascii="Verdana" w:hAnsi="Verdana"/>
          <w:sz w:val="20"/>
        </w:rPr>
        <w:t>Contract</w:t>
      </w:r>
      <w:r>
        <w:rPr>
          <w:rFonts w:ascii="Verdana" w:hAnsi="Verdana"/>
          <w:sz w:val="20"/>
        </w:rPr>
        <w:t>;</w:t>
      </w:r>
    </w:p>
    <w:p w14:paraId="43AD3AF7" w14:textId="21CC60F5" w:rsidR="00027B83" w:rsidRPr="00CF45A7" w:rsidRDefault="000B0897" w:rsidP="00CF45A7">
      <w:pPr>
        <w:pStyle w:val="ListParagraph"/>
        <w:numPr>
          <w:ilvl w:val="2"/>
          <w:numId w:val="2"/>
        </w:numPr>
        <w:spacing w:line="276" w:lineRule="auto"/>
        <w:ind w:firstLine="709"/>
        <w:jc w:val="both"/>
        <w:rPr>
          <w:rFonts w:ascii="Verdana" w:hAnsi="Verdana"/>
          <w:sz w:val="20"/>
        </w:rPr>
      </w:pPr>
      <w:r>
        <w:rPr>
          <w:rFonts w:ascii="Verdana" w:hAnsi="Verdana"/>
          <w:sz w:val="20"/>
        </w:rPr>
        <w:t xml:space="preserve">the Parties made a written Amendment </w:t>
      </w:r>
      <w:r w:rsidR="00563F57">
        <w:rPr>
          <w:rFonts w:ascii="Verdana" w:hAnsi="Verdana"/>
          <w:sz w:val="20"/>
        </w:rPr>
        <w:t>Contract</w:t>
      </w:r>
      <w:r>
        <w:rPr>
          <w:rFonts w:ascii="Verdana" w:hAnsi="Verdana"/>
          <w:sz w:val="20"/>
        </w:rPr>
        <w:t xml:space="preserve"> on change of goods.</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Pr>
          <w:rFonts w:ascii="Verdana" w:hAnsi="Verdana"/>
          <w:sz w:val="20"/>
        </w:rPr>
        <w:t>In the case specified in this section of the General Terms, the goods must be delivered at a price not exceeding the price specified in the tender.</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Communication and language</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6176F9F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Pr>
          <w:rFonts w:ascii="Verdana" w:hAnsi="Verdana"/>
          <w:sz w:val="20"/>
        </w:rPr>
        <w:t xml:space="preserve">The </w:t>
      </w:r>
      <w:r w:rsidR="00563F57">
        <w:rPr>
          <w:rFonts w:ascii="Verdana" w:hAnsi="Verdana"/>
          <w:sz w:val="20"/>
        </w:rPr>
        <w:t>Contract</w:t>
      </w:r>
      <w:r>
        <w:rPr>
          <w:rFonts w:ascii="Verdana" w:hAnsi="Verdana"/>
          <w:sz w:val="20"/>
        </w:rPr>
        <w:t xml:space="preserve"> is made in the Lithuanian language. If the </w:t>
      </w:r>
      <w:r w:rsidR="00563F57">
        <w:rPr>
          <w:rFonts w:ascii="Verdana" w:hAnsi="Verdana"/>
          <w:sz w:val="20"/>
        </w:rPr>
        <w:t>Contract</w:t>
      </w:r>
      <w:r>
        <w:rPr>
          <w:rFonts w:ascii="Verdana" w:hAnsi="Verdana"/>
          <w:sz w:val="20"/>
        </w:rPr>
        <w:t xml:space="preserve"> or any document which is a part of it is made in another language or is translated into another language, in all cases only the text of the </w:t>
      </w:r>
      <w:r w:rsidR="00563F57">
        <w:rPr>
          <w:rFonts w:ascii="Verdana" w:hAnsi="Verdana"/>
          <w:sz w:val="20"/>
        </w:rPr>
        <w:t>Contract</w:t>
      </w:r>
      <w:r>
        <w:rPr>
          <w:rFonts w:ascii="Verdana" w:hAnsi="Verdana"/>
          <w:sz w:val="20"/>
        </w:rPr>
        <w:t xml:space="preserve"> drawn up in the Lithuanian language shall be considered authentic </w:t>
      </w:r>
      <w:r>
        <w:rPr>
          <w:rFonts w:ascii="Verdana" w:hAnsi="Verdana"/>
          <w:sz w:val="20"/>
          <w:shd w:val="clear" w:color="auto" w:fill="FFFFFF"/>
        </w:rPr>
        <w:t>(</w:t>
      </w:r>
      <w:r w:rsidR="0090742B" w:rsidRPr="0090742B">
        <w:rPr>
          <w:rFonts w:ascii="Verdana" w:hAnsi="Verdana"/>
          <w:sz w:val="20"/>
          <w:shd w:val="clear" w:color="auto" w:fill="FFFFFF"/>
        </w:rPr>
        <w:t>in case of any discrepancies</w:t>
      </w:r>
      <w:r>
        <w:rPr>
          <w:rFonts w:ascii="Verdana" w:hAnsi="Verdana"/>
          <w:sz w:val="20"/>
          <w:shd w:val="clear" w:color="auto" w:fill="FFFFFF"/>
        </w:rPr>
        <w:t>, the text in Lithuanian shall prevail).</w:t>
      </w:r>
    </w:p>
    <w:p w14:paraId="318F0EBB" w14:textId="0CD29193"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If a Party notifies the other Party of its new contact details, then after the other Party receives such notification, it must send all notifications and information under the </w:t>
      </w:r>
      <w:r w:rsidR="00563F57">
        <w:rPr>
          <w:rFonts w:ascii="Verdana" w:hAnsi="Verdana"/>
          <w:sz w:val="20"/>
        </w:rPr>
        <w:t>Contract</w:t>
      </w:r>
      <w:r>
        <w:rPr>
          <w:rFonts w:ascii="Verdana" w:hAnsi="Verdana"/>
          <w:sz w:val="20"/>
        </w:rPr>
        <w:t xml:space="preserve"> at the new contact details. If a Party does not notify of a change in contact details or </w:t>
      </w:r>
      <w:r>
        <w:rPr>
          <w:rFonts w:ascii="Verdana" w:hAnsi="Verdana"/>
          <w:sz w:val="20"/>
        </w:rPr>
        <w:lastRenderedPageBreak/>
        <w:t>until the other Party receives such a notification, sending of a notification at the contact details last known to the Party shall be deemed proper.</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Pr>
          <w:rFonts w:ascii="Verdana" w:hAnsi="Verdana"/>
          <w:sz w:val="20"/>
        </w:rPr>
        <w:t>If a notification is delivered in person or sent by post or courier, it must be handed in against signature and shall be considered received on the date indicated in the acknowledgment of receipt.</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Pr>
          <w:rFonts w:ascii="Verdana" w:hAnsi="Verdana"/>
          <w:sz w:val="20"/>
        </w:rPr>
        <w:t>If a notification is sent by e-mail, it shall be deemed received by the relevant Party on the next business day.</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Pr>
          <w:rFonts w:ascii="Verdana" w:hAnsi="Verdana"/>
          <w:sz w:val="20"/>
        </w:rPr>
        <w:t>If a notification is sent in several different ways, it shall be deemed received when the recipient received the earliest one.</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Claims and dispute resolution</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5718EE42"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Pr>
          <w:rFonts w:ascii="Verdana" w:hAnsi="Verdana"/>
          <w:sz w:val="20"/>
        </w:rPr>
        <w:t xml:space="preserve">Any disputes, controversies or claims arising out of or in connection with the </w:t>
      </w:r>
      <w:r w:rsidR="00563F57">
        <w:rPr>
          <w:rFonts w:ascii="Verdana" w:hAnsi="Verdana"/>
          <w:sz w:val="20"/>
        </w:rPr>
        <w:t>Contract</w:t>
      </w:r>
      <w:r>
        <w:rPr>
          <w:rFonts w:ascii="Verdana" w:hAnsi="Verdana"/>
          <w:sz w:val="20"/>
        </w:rPr>
        <w:t>, its breach, termination or validity, must be at first negotiated between the heads of the Parties or their authorised persons.</w:t>
      </w:r>
    </w:p>
    <w:p w14:paraId="4F2D34D2" w14:textId="307D76D0"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Pr>
          <w:rFonts w:ascii="Verdana" w:hAnsi="Verdana"/>
          <w:sz w:val="20"/>
        </w:rPr>
        <w:t xml:space="preserve">If the Parties fail to settle a dispute by negotiations, then such a dispute, controversy or claim, arising out of or in connection with the </w:t>
      </w:r>
      <w:r w:rsidR="00563F57">
        <w:rPr>
          <w:rFonts w:ascii="Verdana" w:hAnsi="Verdana"/>
          <w:sz w:val="20"/>
        </w:rPr>
        <w:t>Contract</w:t>
      </w:r>
      <w:r>
        <w:rPr>
          <w:rFonts w:ascii="Verdana" w:hAnsi="Verdana"/>
          <w:sz w:val="20"/>
        </w:rPr>
        <w:t>, its breach, termination or validity, shall be finally settled in courts of the Republic of Lithuania under the procedure set by laws of the Republic of Lithuania.</w:t>
      </w:r>
    </w:p>
    <w:p w14:paraId="6261F6DE" w14:textId="3CE85594"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Disputes shall not give rise to any grounds for the Parties to refuse to fulfil their obligations under the </w:t>
      </w:r>
      <w:r w:rsidR="00563F57">
        <w:rPr>
          <w:rFonts w:ascii="Verdana" w:hAnsi="Verdana"/>
          <w:sz w:val="20"/>
        </w:rPr>
        <w:t>Contract</w:t>
      </w:r>
      <w:r>
        <w:rPr>
          <w:rFonts w:ascii="Verdana" w:hAnsi="Verdana"/>
          <w:sz w:val="20"/>
        </w:rPr>
        <w:t>.</w:t>
      </w:r>
    </w:p>
    <w:p w14:paraId="74ACE377" w14:textId="4D24A358" w:rsidR="00027B83" w:rsidRPr="007A29AD" w:rsidRDefault="00AD13BC" w:rsidP="00AD13BC">
      <w:pPr>
        <w:spacing w:line="276" w:lineRule="auto"/>
        <w:jc w:val="center"/>
        <w:rPr>
          <w:rFonts w:ascii="Verdana" w:hAnsi="Verdana"/>
          <w:sz w:val="20"/>
        </w:rPr>
      </w:pPr>
      <w:r>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C5E7" w14:textId="77777777" w:rsidR="00B70758" w:rsidRDefault="00B70758">
      <w:pPr>
        <w:rPr>
          <w:sz w:val="20"/>
        </w:rPr>
      </w:pPr>
      <w:r>
        <w:rPr>
          <w:sz w:val="20"/>
        </w:rPr>
        <w:separator/>
      </w:r>
    </w:p>
  </w:endnote>
  <w:endnote w:type="continuationSeparator" w:id="0">
    <w:p w14:paraId="10602A6A" w14:textId="77777777" w:rsidR="00B70758" w:rsidRDefault="00B70758">
      <w:pPr>
        <w:rPr>
          <w:sz w:val="20"/>
        </w:rPr>
      </w:pPr>
      <w:r>
        <w:rPr>
          <w:sz w:val="20"/>
        </w:rPr>
        <w:continuationSeparator/>
      </w:r>
    </w:p>
  </w:endnote>
  <w:endnote w:type="continuationNotice" w:id="1">
    <w:p w14:paraId="63EDA7F1" w14:textId="77777777" w:rsidR="00B70758" w:rsidRDefault="00B707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EB5023" w:rsidRPr="00016573" w:rsidRDefault="00EB5023">
        <w:pPr>
          <w:pStyle w:val="Footer"/>
          <w:jc w:val="right"/>
          <w:rPr>
            <w:rFonts w:ascii="Verdana" w:hAnsi="Verdana"/>
            <w:sz w:val="18"/>
            <w:szCs w:val="18"/>
          </w:rPr>
        </w:pPr>
        <w:r w:rsidRPr="00016573">
          <w:rPr>
            <w:rFonts w:ascii="Verdana" w:hAnsi="Verdana"/>
            <w:sz w:val="18"/>
          </w:rPr>
          <w:fldChar w:fldCharType="begin"/>
        </w:r>
        <w:r w:rsidRPr="00016573">
          <w:rPr>
            <w:rFonts w:ascii="Verdana" w:hAnsi="Verdana"/>
            <w:sz w:val="18"/>
          </w:rPr>
          <w:instrText xml:space="preserve"> PAGE   \* MERGEFORMAT </w:instrText>
        </w:r>
        <w:r w:rsidRPr="00016573">
          <w:rPr>
            <w:rFonts w:ascii="Verdana" w:hAnsi="Verdana"/>
            <w:sz w:val="18"/>
          </w:rPr>
          <w:fldChar w:fldCharType="separate"/>
        </w:r>
        <w:r w:rsidR="007E5F5F">
          <w:rPr>
            <w:rFonts w:ascii="Verdana" w:hAnsi="Verdana"/>
            <w:noProof/>
            <w:sz w:val="18"/>
          </w:rPr>
          <w:t>26</w:t>
        </w:r>
        <w:r w:rsidRPr="00016573">
          <w:rPr>
            <w:rFonts w:ascii="Verdana" w:hAnsi="Verdana"/>
            <w:sz w:val="18"/>
          </w:rPr>
          <w:fldChar w:fldCharType="end"/>
        </w:r>
      </w:p>
    </w:sdtContent>
  </w:sdt>
  <w:p w14:paraId="2F09D09E" w14:textId="77777777" w:rsidR="00EB5023" w:rsidRPr="00016573" w:rsidRDefault="00EB502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F3BA0" w14:textId="77777777" w:rsidR="00B70758" w:rsidRDefault="00B70758">
      <w:pPr>
        <w:rPr>
          <w:sz w:val="20"/>
        </w:rPr>
      </w:pPr>
      <w:r>
        <w:rPr>
          <w:sz w:val="20"/>
        </w:rPr>
        <w:separator/>
      </w:r>
    </w:p>
  </w:footnote>
  <w:footnote w:type="continuationSeparator" w:id="0">
    <w:p w14:paraId="14B4E639" w14:textId="77777777" w:rsidR="00B70758" w:rsidRDefault="00B70758">
      <w:pPr>
        <w:rPr>
          <w:sz w:val="20"/>
        </w:rPr>
      </w:pPr>
      <w:r>
        <w:rPr>
          <w:sz w:val="20"/>
        </w:rPr>
        <w:continuationSeparator/>
      </w:r>
    </w:p>
  </w:footnote>
  <w:footnote w:type="continuationNotice" w:id="1">
    <w:p w14:paraId="04E9C0D3" w14:textId="77777777" w:rsidR="00B70758" w:rsidRDefault="00B707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EB5023" w:rsidRPr="008B006F" w:rsidRDefault="00EB5023">
    <w:pPr>
      <w:tabs>
        <w:tab w:val="center" w:pos="4680"/>
        <w:tab w:val="right" w:pos="9360"/>
      </w:tabs>
      <w:jc w:val="center"/>
      <w:rPr>
        <w:rFonts w:ascii="Verdana" w:eastAsia="Arial" w:hAnsi="Verdana" w:cs="Arial"/>
        <w:sz w:val="18"/>
        <w:szCs w:val="18"/>
      </w:rPr>
    </w:pPr>
  </w:p>
  <w:p w14:paraId="385027C2" w14:textId="77777777" w:rsidR="00EB5023" w:rsidRDefault="00EB502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1401559846">
    <w:abstractNumId w:val="0"/>
  </w:num>
  <w:num w:numId="2" w16cid:durableId="18639342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CA94FCCE-8648-4CCF-B0ED-E84F84AF119E}"/>
    <w:docVar w:name="dgnword-eventsink" w:val="473817592"/>
  </w:docVars>
  <w:rsids>
    <w:rsidRoot w:val="00DA4E0C"/>
    <w:rsid w:val="00016573"/>
    <w:rsid w:val="00021C4A"/>
    <w:rsid w:val="00027B83"/>
    <w:rsid w:val="0006266A"/>
    <w:rsid w:val="000A4843"/>
    <w:rsid w:val="000B0897"/>
    <w:rsid w:val="000B3E38"/>
    <w:rsid w:val="000D22D5"/>
    <w:rsid w:val="001216C1"/>
    <w:rsid w:val="00122F1C"/>
    <w:rsid w:val="001322CD"/>
    <w:rsid w:val="00167C45"/>
    <w:rsid w:val="001750F9"/>
    <w:rsid w:val="00191B18"/>
    <w:rsid w:val="00197CDE"/>
    <w:rsid w:val="001C2A24"/>
    <w:rsid w:val="001D6EFD"/>
    <w:rsid w:val="001E595C"/>
    <w:rsid w:val="001E69ED"/>
    <w:rsid w:val="00215850"/>
    <w:rsid w:val="002264D8"/>
    <w:rsid w:val="002A7C8B"/>
    <w:rsid w:val="002B73C5"/>
    <w:rsid w:val="00305F57"/>
    <w:rsid w:val="0031583A"/>
    <w:rsid w:val="00327166"/>
    <w:rsid w:val="00350F75"/>
    <w:rsid w:val="00393EA4"/>
    <w:rsid w:val="003B0401"/>
    <w:rsid w:val="003E4894"/>
    <w:rsid w:val="0042517E"/>
    <w:rsid w:val="00425CDC"/>
    <w:rsid w:val="0043108F"/>
    <w:rsid w:val="00434E67"/>
    <w:rsid w:val="004361B9"/>
    <w:rsid w:val="004A3725"/>
    <w:rsid w:val="004A5277"/>
    <w:rsid w:val="004C5A7A"/>
    <w:rsid w:val="004F10FB"/>
    <w:rsid w:val="005129EB"/>
    <w:rsid w:val="00563F57"/>
    <w:rsid w:val="00584477"/>
    <w:rsid w:val="00686F31"/>
    <w:rsid w:val="006A78BC"/>
    <w:rsid w:val="006B219E"/>
    <w:rsid w:val="006B58C2"/>
    <w:rsid w:val="006D15AC"/>
    <w:rsid w:val="0071580D"/>
    <w:rsid w:val="00741A37"/>
    <w:rsid w:val="0077034A"/>
    <w:rsid w:val="00786472"/>
    <w:rsid w:val="00791343"/>
    <w:rsid w:val="00795132"/>
    <w:rsid w:val="007A29AD"/>
    <w:rsid w:val="007B1B7D"/>
    <w:rsid w:val="007D4CAA"/>
    <w:rsid w:val="007E5F5F"/>
    <w:rsid w:val="00822BE6"/>
    <w:rsid w:val="008A45A6"/>
    <w:rsid w:val="008B006F"/>
    <w:rsid w:val="0090742B"/>
    <w:rsid w:val="009215DC"/>
    <w:rsid w:val="009728BC"/>
    <w:rsid w:val="0098116A"/>
    <w:rsid w:val="009A4F87"/>
    <w:rsid w:val="009B61B0"/>
    <w:rsid w:val="009D721B"/>
    <w:rsid w:val="009E1907"/>
    <w:rsid w:val="009F3A9C"/>
    <w:rsid w:val="00A01A35"/>
    <w:rsid w:val="00A31888"/>
    <w:rsid w:val="00A63861"/>
    <w:rsid w:val="00A665E8"/>
    <w:rsid w:val="00A72765"/>
    <w:rsid w:val="00AB328A"/>
    <w:rsid w:val="00AD13BC"/>
    <w:rsid w:val="00AD7C96"/>
    <w:rsid w:val="00B05C3B"/>
    <w:rsid w:val="00B14AEA"/>
    <w:rsid w:val="00B347B5"/>
    <w:rsid w:val="00B70758"/>
    <w:rsid w:val="00BB3E9E"/>
    <w:rsid w:val="00BE2716"/>
    <w:rsid w:val="00BE6E91"/>
    <w:rsid w:val="00C162E3"/>
    <w:rsid w:val="00C5020F"/>
    <w:rsid w:val="00C56F4B"/>
    <w:rsid w:val="00CD0960"/>
    <w:rsid w:val="00CD74EF"/>
    <w:rsid w:val="00CF45A7"/>
    <w:rsid w:val="00CF7773"/>
    <w:rsid w:val="00D00609"/>
    <w:rsid w:val="00D0515A"/>
    <w:rsid w:val="00D63C66"/>
    <w:rsid w:val="00DA12FE"/>
    <w:rsid w:val="00DA1D0C"/>
    <w:rsid w:val="00DA4E0C"/>
    <w:rsid w:val="00E507D3"/>
    <w:rsid w:val="00E94542"/>
    <w:rsid w:val="00E95151"/>
    <w:rsid w:val="00EA6E5C"/>
    <w:rsid w:val="00EB2A3A"/>
    <w:rsid w:val="00EB5023"/>
    <w:rsid w:val="00EC7A92"/>
    <w:rsid w:val="00EE04B4"/>
    <w:rsid w:val="00EE6DA0"/>
    <w:rsid w:val="00F51FFD"/>
    <w:rsid w:val="00F60BD9"/>
    <w:rsid w:val="00F810F7"/>
    <w:rsid w:val="00F94A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15:docId w15:val="{4306317C-8B49-4EBD-BF40-5FB555307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 w:type="paragraph" w:styleId="BalloonText">
    <w:name w:val="Balloon Text"/>
    <w:basedOn w:val="Normal"/>
    <w:link w:val="BalloonTextChar"/>
    <w:semiHidden/>
    <w:unhideWhenUsed/>
    <w:rsid w:val="00167C45"/>
    <w:rPr>
      <w:rFonts w:ascii="Tahoma" w:hAnsi="Tahoma" w:cs="Tahoma"/>
      <w:sz w:val="16"/>
      <w:szCs w:val="16"/>
    </w:rPr>
  </w:style>
  <w:style w:type="character" w:customStyle="1" w:styleId="BalloonTextChar">
    <w:name w:val="Balloon Text Char"/>
    <w:basedOn w:val="DefaultParagraphFont"/>
    <w:link w:val="BalloonText"/>
    <w:semiHidden/>
    <w:rsid w:val="00167C45"/>
    <w:rPr>
      <w:rFonts w:ascii="Tahoma" w:hAnsi="Tahoma" w:cs="Tahoma"/>
      <w:sz w:val="16"/>
      <w:szCs w:val="16"/>
    </w:rPr>
  </w:style>
  <w:style w:type="paragraph" w:styleId="Revision">
    <w:name w:val="Revision"/>
    <w:hidden/>
    <w:semiHidden/>
    <w:rsid w:val="00E50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9998592-8C51-40FD-B116-F2EC1054AE54}">
  <ds:schemaRefs>
    <ds:schemaRef ds:uri="http://schemas.openxmlformats.org/officeDocument/2006/bibliography"/>
  </ds:schemaRefs>
</ds:datastoreItem>
</file>

<file path=customXml/itemProps2.xml><?xml version="1.0" encoding="utf-8"?>
<ds:datastoreItem xmlns:ds="http://schemas.openxmlformats.org/officeDocument/2006/customXml" ds:itemID="{49192E09-E032-4F71-9A68-24E715DA5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64203</Words>
  <Characters>36597</Characters>
  <Application>Microsoft Office Word</Application>
  <DocSecurity>0</DocSecurity>
  <Lines>304</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Agnė Urbelionytė</cp:lastModifiedBy>
  <cp:revision>3</cp:revision>
  <cp:lastPrinted>2017-06-29T23:42:00Z</cp:lastPrinted>
  <dcterms:created xsi:type="dcterms:W3CDTF">2025-05-15T01:13:00Z</dcterms:created>
  <dcterms:modified xsi:type="dcterms:W3CDTF">2026-03-23T17:03:00Z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